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3"/>
        <w:tblW w:w="100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3"/>
      </w:tblGrid>
      <w:tr w:rsidR="00C22C94" w:rsidRPr="00CD6B55" w:rsidTr="00436903">
        <w:trPr>
          <w:trHeight w:val="864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A7724C" w:rsidRDefault="00A7724C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муниципальных программ </w:t>
            </w:r>
          </w:p>
          <w:p w:rsidR="00A7724C" w:rsidRDefault="004B3E23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Южского муниципального р</w:t>
            </w:r>
            <w:r w:rsidR="00127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айона Ивановской области за 202</w:t>
            </w:r>
            <w:r w:rsidR="00AB1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Оценка эффективности реализации муниципальных программ (подпрограмм)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проведена в соответствии с Постановлением администрации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Мугреево-Никольского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от 2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6.01.2013г.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3E23" w:rsidRPr="004B3E23">
              <w:rPr>
                <w:rStyle w:val="a9"/>
                <w:rFonts w:ascii="Times New Roman" w:hAnsi="Times New Roman" w:cs="Times New Roman"/>
                <w:b w:val="0"/>
                <w:sz w:val="28"/>
                <w:szCs w:val="18"/>
                <w:shd w:val="clear" w:color="auto" w:fill="FFFFFF"/>
              </w:rPr>
              <w:t>О Порядке принятия решения о разработке долгосрочных целевых программ Мугреево-Никольского сельского поселения, их формирования и реализации и Порядке проведения и критериях оценки эффективности реализации долгосрочных целевых программ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Оцениваемый период реализации про</w:t>
            </w:r>
            <w:r w:rsidR="00F4107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(подпрограмм) – 01.01.20</w:t>
            </w:r>
            <w:r w:rsidR="00127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1C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7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31.12.202</w:t>
            </w:r>
            <w:r w:rsidR="00921C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844"/>
              <w:gridCol w:w="1749"/>
              <w:gridCol w:w="1701"/>
              <w:gridCol w:w="1701"/>
              <w:gridCol w:w="1560"/>
              <w:gridCol w:w="935"/>
            </w:tblGrid>
            <w:tr w:rsidR="00A7724C" w:rsidTr="004B3E23">
              <w:trPr>
                <w:tblHeader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достижения целей программы 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СЭ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эффективности реализации программы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поправочный коэффициент,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учитывающий качество планирования и координации реализации программ (подпрограммы)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реализации программы (подпрограммы)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  <w:p w:rsidR="00A7724C" w:rsidRDefault="00A7724C" w:rsidP="004B3E23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(при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необходмости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 местного самоуправления в Мугреево-Никольском сельском поселении."</w:t>
                  </w:r>
                </w:p>
              </w:tc>
            </w:tr>
            <w:tr w:rsidR="00A7724C" w:rsidTr="00127919">
              <w:trPr>
                <w:trHeight w:val="190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 местного самоуправления в Мугреев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о-Никольском сельском поселении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58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12791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"Обеспечение пожарной безопасности Мугреево-Никольского  сельского поселения Южского муниципального района"</w:t>
                  </w:r>
                </w:p>
              </w:tc>
            </w:tr>
            <w:tr w:rsidR="00A7724C" w:rsidTr="004B3E23">
              <w:trPr>
                <w:trHeight w:val="170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пожарной безопасности Мугреево-Никольского 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546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221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433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7A3420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8D04B8" w:rsidRDefault="008D04B8" w:rsidP="008D04B8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04B8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7A3420" w:rsidTr="004B3E23">
              <w:trPr>
                <w:trHeight w:val="608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"Благоустройство Мугреево-Никольского сел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ьского поселения</w:t>
                  </w: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7A3420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Благоустройство Мугреево-Никольского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679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ффективная программа</w:t>
                  </w:r>
                </w:p>
              </w:tc>
            </w:tr>
            <w:tr w:rsidR="009D7679" w:rsidTr="009D7679">
              <w:trPr>
                <w:trHeight w:val="65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культуры в Мугреево-Никольском с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ельском поселении</w:t>
                  </w: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9D7679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9D7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"Развитие культуры в Мугреево-Никольском сельском поселении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92,2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921C36" w:rsidTr="00921C36">
              <w:trPr>
                <w:trHeight w:val="56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21C36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921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Комплексное развитие сельских территорий  Мугреево-Никольского сельского поселения на 2021 - 2023 годы и на период до 2025 года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921C36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Pr="009D7679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C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Комплексное развитие сельских территорий  Мугреево-Никольского сельского поселения на 2021 - 2023 годы и на период до 2025 года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Pr="009D7679" w:rsidRDefault="00921C36" w:rsidP="00921C36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921C36" w:rsidTr="00921C36">
              <w:trPr>
                <w:trHeight w:val="82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21C36" w:rsidRPr="00921C36" w:rsidRDefault="00921C36" w:rsidP="00921C36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21C36">
                    <w:rPr>
                      <w:rFonts w:ascii="Times New Roman" w:hAnsi="Times New Roman" w:cs="Times New Roman"/>
                      <w:b/>
                      <w:sz w:val="24"/>
                    </w:rPr>
                    <w:t>"Содержание  и ремонт  автомобильных дорог</w:t>
                  </w:r>
                </w:p>
                <w:p w:rsidR="00921C36" w:rsidRPr="00921C36" w:rsidRDefault="00921C36" w:rsidP="00921C36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21C36">
                    <w:rPr>
                      <w:rFonts w:ascii="Times New Roman" w:hAnsi="Times New Roman" w:cs="Times New Roman"/>
                      <w:b/>
                      <w:sz w:val="24"/>
                    </w:rPr>
                    <w:t>общего пользования Мугреево-Никольского  сельского поселения</w:t>
                  </w:r>
                </w:p>
                <w:p w:rsidR="00921C36" w:rsidRDefault="00921C36" w:rsidP="00921C36">
                  <w:pPr>
                    <w:pStyle w:val="af"/>
                    <w:jc w:val="center"/>
                  </w:pPr>
                  <w:r w:rsidRPr="00921C36">
                    <w:rPr>
                      <w:rFonts w:ascii="Times New Roman" w:hAnsi="Times New Roman" w:cs="Times New Roman"/>
                      <w:b/>
                      <w:sz w:val="24"/>
                    </w:rPr>
                    <w:t>Южского муниципального района на 2021-2023годы"</w:t>
                  </w:r>
                </w:p>
              </w:tc>
            </w:tr>
            <w:tr w:rsidR="00921C36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Pr="00921C36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C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"Содержание  и ремонт  автомобильных дорог</w:t>
                  </w:r>
                </w:p>
                <w:p w:rsidR="00921C36" w:rsidRPr="00921C36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C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общего пользования Мугреево-Никольского  сельского поселения</w:t>
                  </w:r>
                </w:p>
                <w:p w:rsidR="00921C36" w:rsidRPr="00921C36" w:rsidRDefault="00921C36" w:rsidP="00921C36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C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Южского муниципального района на 2021-2023годы"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Pr="009D7679" w:rsidRDefault="00921C36" w:rsidP="00921C36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1C36" w:rsidRDefault="00921C36" w:rsidP="00921C36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</w:tbl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Высокая эффективность (Э) - более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эффективная (Э) - более 80% до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низкая эффективность (Э) - более 40% до 79%;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неэффективная программа (Э) - не более 40%.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Выводы: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Расчет эффективности реализации муниципальных программ произведен в разрезе подпрограмм на основании информации, представленной структурными подразделениями администрации </w:t>
            </w:r>
            <w:r w:rsidR="009D7679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- ответственными исполнителями муниципальных программ.</w:t>
            </w: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9D7679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Неэффективными являются </w:t>
            </w:r>
            <w:r w:rsidR="00A7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A7724C" w:rsidRPr="009D7679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"Развитие малого и среднего предпринимательства на территории Мугреево-Никольского сельского поселения"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- 0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%.</w:t>
            </w:r>
          </w:p>
          <w:p w:rsidR="00A7724C" w:rsidRPr="009D7679" w:rsidRDefault="007A3420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"Военно-патриотическое воспитание несовершеннолетних и молодежи Мугреево-Никольско</w:t>
            </w:r>
            <w:r w:rsidR="0012791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го сельского поселения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0 %</w:t>
            </w:r>
          </w:p>
          <w:p w:rsidR="00A7724C" w:rsidRDefault="00A7724C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Остальные подпрограммы реализованы с высокой эффективностью.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Предлагаемое решение: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Продолжить реализацию муниципальных программ.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Рассмотреть вопрос о корректировке программ (подпрограмм), имеющие низкую эффективность с целью повышения эффективности.</w:t>
            </w:r>
          </w:p>
          <w:p w:rsidR="00C22C94" w:rsidRPr="00C22C94" w:rsidRDefault="00C22C94" w:rsidP="001F0A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целевых индикаторах (показателях)  реализации муниципальных программ </w:t>
            </w:r>
            <w:r w:rsidR="001F0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22C94" w:rsidRPr="00C22C94" w:rsidTr="00436903">
        <w:trPr>
          <w:trHeight w:val="323"/>
        </w:trPr>
        <w:tc>
          <w:tcPr>
            <w:tcW w:w="100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Default="001F0A40" w:rsidP="001F0A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F0A40">
              <w:rPr>
                <w:rFonts w:ascii="Times New Roman" w:hAnsi="Times New Roman" w:cs="Times New Roman"/>
                <w:b/>
                <w:bCs/>
              </w:rPr>
              <w:lastRenderedPageBreak/>
              <w:t>«Развитие местного самоуправления в Мугреево-Никольском сельском поселении»</w:t>
            </w:r>
          </w:p>
          <w:p w:rsidR="008552DC" w:rsidRDefault="008552DC" w:rsidP="00E54F1A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19"/>
              <w:gridCol w:w="21"/>
              <w:gridCol w:w="1643"/>
              <w:gridCol w:w="1739"/>
            </w:tblGrid>
            <w:tr w:rsidR="00F87602" w:rsidTr="003E4042">
              <w:tc>
                <w:tcPr>
                  <w:tcW w:w="71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19" w:type="dxa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vMerge w:val="restart"/>
                </w:tcPr>
                <w:p w:rsidR="00F87602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F87602" w:rsidTr="003E4042">
              <w:tc>
                <w:tcPr>
                  <w:tcW w:w="71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</w:tcBorders>
                </w:tcPr>
                <w:p w:rsidR="00F87602" w:rsidRPr="006D3827" w:rsidRDefault="00921C36" w:rsidP="00127919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="00F8760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43" w:type="dxa"/>
                  <w:tcBorders>
                    <w:top w:val="nil"/>
                  </w:tcBorders>
                </w:tcPr>
                <w:p w:rsidR="00F87602" w:rsidRPr="006D3827" w:rsidRDefault="00921C36" w:rsidP="00127919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="00F8760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информационной открытостью органов местного самоуправления района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D27EE4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70</w:t>
                  </w:r>
                </w:p>
              </w:tc>
              <w:tc>
                <w:tcPr>
                  <w:tcW w:w="1643" w:type="dxa"/>
                </w:tcPr>
                <w:p w:rsidR="001F0A40" w:rsidRPr="006D3827" w:rsidRDefault="00D27EE4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70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работой администрации сельского поселения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F0A40" w:rsidRPr="00C22C94" w:rsidRDefault="001F0A40" w:rsidP="001F0A4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561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«Обеспечение пожарной безопасности Мугреево-Никольского сельского поселения Южского муницип</w:t>
            </w:r>
            <w:r w:rsidR="00D27EE4">
              <w:rPr>
                <w:rFonts w:ascii="Times New Roman" w:hAnsi="Times New Roman" w:cs="Times New Roman"/>
                <w:b/>
                <w:bCs/>
              </w:rPr>
              <w:t>ального района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» </w:t>
            </w: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09"/>
              <w:gridCol w:w="2410"/>
              <w:gridCol w:w="1641"/>
              <w:gridCol w:w="1635"/>
              <w:gridCol w:w="6"/>
              <w:gridCol w:w="1629"/>
              <w:gridCol w:w="12"/>
              <w:gridCol w:w="1739"/>
            </w:tblGrid>
            <w:tr w:rsidR="003E4042" w:rsidRPr="001F0A40" w:rsidTr="00C820F3">
              <w:tc>
                <w:tcPr>
                  <w:tcW w:w="709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1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35" w:type="dxa"/>
                  <w:tcBorders>
                    <w:bottom w:val="nil"/>
                  </w:tcBorders>
                  <w:vAlign w:val="center"/>
                </w:tcPr>
                <w:p w:rsidR="003E4042" w:rsidRPr="006D3827" w:rsidRDefault="000460DA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5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3E4042" w:rsidRPr="006D3827" w:rsidRDefault="00D27EE4" w:rsidP="000460DA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0460DA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51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3E4042">
              <w:trPr>
                <w:trHeight w:val="70"/>
              </w:trPr>
              <w:tc>
                <w:tcPr>
                  <w:tcW w:w="709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  <w:vAlign w:val="center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Обеспечение первичных мер пожарной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безопас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ности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в границах населенных пунктов: (изготовление информационных стендов, агитация и  пропаганда, противопожарных знаний и обучения населения Мугреево-Никольского  сельского поселения), приобретение огнетушителей и др. средств противопожарной защиты </w:t>
                  </w: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-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-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Опашка территорий лесного массива, полей, близко подступающих к населенным пунктам 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км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40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40</w:t>
                  </w:r>
                </w:p>
              </w:tc>
              <w:tc>
                <w:tcPr>
                  <w:tcW w:w="1739" w:type="dxa"/>
                </w:tcPr>
                <w:p w:rsidR="003E4042" w:rsidRPr="001F0A40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52DC" w:rsidRPr="00C22C94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607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C94" w:rsidRPr="00B80F36" w:rsidRDefault="00B80F36" w:rsidP="00B80F36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436903" w:rsidRPr="00B80F36">
              <w:rPr>
                <w:rFonts w:ascii="Times New Roman" w:hAnsi="Times New Roman" w:cs="Times New Roman"/>
                <w:b/>
                <w:bCs/>
              </w:rPr>
              <w:t>«Благоустройство Мугреево-Никольского  сель</w:t>
            </w:r>
            <w:r w:rsidR="00D27EE4" w:rsidRPr="00B80F36">
              <w:rPr>
                <w:rFonts w:ascii="Times New Roman" w:hAnsi="Times New Roman" w:cs="Times New Roman"/>
                <w:b/>
                <w:bCs/>
              </w:rPr>
              <w:t>ского поселения</w:t>
            </w:r>
            <w:r w:rsidR="00436903" w:rsidRPr="00B80F3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D27EE4" w:rsidP="000460DA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0460DA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D27EE4" w:rsidP="000460DA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0460DA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Количество электрической энергии для уличного освещения</w:t>
                  </w:r>
                  <w:r w:rsidR="00436903"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кВт</w:t>
                  </w:r>
                </w:p>
              </w:tc>
              <w:tc>
                <w:tcPr>
                  <w:tcW w:w="1640" w:type="dxa"/>
                </w:tcPr>
                <w:p w:rsidR="00436903" w:rsidRPr="006D3827" w:rsidRDefault="00D27EE4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19800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B80F36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17622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Проведения месячника по уборке территории</w:t>
                  </w:r>
                </w:p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Привлечение жителей поселения к работам по благоустройству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3E4042" w:rsidRPr="006D3827" w:rsidRDefault="00EA233C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3E4042" w:rsidRPr="003E4042" w:rsidRDefault="003E4042" w:rsidP="003E404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«Развитие культуры в Мугреево-Никольском сель</w:t>
            </w:r>
            <w:r w:rsidR="00D27EE4">
              <w:rPr>
                <w:rFonts w:ascii="Times New Roman" w:hAnsi="Times New Roman" w:cs="Times New Roman"/>
                <w:b/>
                <w:bCs/>
              </w:rPr>
              <w:t>ском поселении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E4042" w:rsidRDefault="003E4042" w:rsidP="003E4042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D27EE4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B80F36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C356A7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B80F36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клубных формирований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80F36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B80F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участников в клубных формированиях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80F36" w:rsidP="00B80F36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80F36" w:rsidP="003E4042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F5311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Число  проведенных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80F36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101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80F36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101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посетителей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80F36" w:rsidP="00B27C55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80F36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1100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>Достижение соотношения средней заработной платы работников учреждений культуры к средней заработной плате Ивановской области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%</w:t>
                  </w:r>
                  <w:r w:rsidR="003E4042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3E4042" w:rsidRDefault="003E4042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  <w:r w:rsidRPr="00B27C55">
              <w:rPr>
                <w:rFonts w:eastAsia="+mj-ea"/>
                <w:b/>
                <w:bCs/>
                <w:color w:val="04617B"/>
                <w:kern w:val="24"/>
                <w:sz w:val="40"/>
                <w:szCs w:val="40"/>
              </w:rPr>
              <w:t xml:space="preserve"> 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«Военно-патриотическое воспитание несовершеннолетних и молодежи Мугреево-Никольского  сельско</w:t>
            </w:r>
            <w:r w:rsidR="00D27EE4">
              <w:rPr>
                <w:rFonts w:ascii="Times New Roman" w:hAnsi="Times New Roman" w:cs="Times New Roman"/>
                <w:b/>
                <w:bCs/>
              </w:rPr>
              <w:t>го поселения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D27EE4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B80F36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B80F36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B27C55" w:rsidRPr="006D3827" w:rsidRDefault="00B27C55" w:rsidP="00D30CEB">
                  <w:pPr>
                    <w:pStyle w:val="ad"/>
                    <w:framePr w:hSpace="180" w:wrap="around" w:hAnchor="margin" w:xAlign="center" w:y="903"/>
                    <w:rPr>
                      <w:rFonts w:ascii="Times New Roman" w:hAnsi="Times New Roman" w:cs="Times New Roman"/>
                    </w:rPr>
                  </w:pPr>
                  <w:r w:rsidRPr="006D3827">
                    <w:rPr>
                      <w:rFonts w:ascii="Times New Roman" w:hAnsi="Times New Roman" w:cs="Times New Roman"/>
                    </w:rPr>
                    <w:t>Доля несовершеннолетних и молодежи вовлеченных в мероприятия гражданско-патриотической направленности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43" w:type="dxa"/>
                  <w:gridSpan w:val="2"/>
                </w:tcPr>
                <w:p w:rsidR="00B27C55" w:rsidRPr="006D3827" w:rsidRDefault="00E96C5E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t xml:space="preserve"> 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B80F36" w:rsidP="001470DD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1470DD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B80F36">
                    <w:rPr>
                      <w:rFonts w:ascii="Times New Roman" w:hAnsi="Times New Roman" w:cs="Times New Roman"/>
                      <w:bCs/>
                      <w:sz w:val="24"/>
                    </w:rPr>
                    <w:t>1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021D4A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субъектов малого и среднего предпринимательства 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B27C55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6D3827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643" w:type="dxa"/>
                  <w:gridSpan w:val="2"/>
                  <w:vAlign w:val="center"/>
                </w:tcPr>
                <w:p w:rsidR="00B27C55" w:rsidRPr="006D3827" w:rsidRDefault="006D3827" w:rsidP="006D3827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"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Охрана труда в  Мугреево-Никольском сельском </w:t>
            </w:r>
            <w:r w:rsidR="0014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80F36" w:rsidRPr="001F0A40" w:rsidTr="00D30CEB">
              <w:tc>
                <w:tcPr>
                  <w:tcW w:w="710" w:type="dxa"/>
                </w:tcPr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80F36" w:rsidRPr="006D3827" w:rsidRDefault="00B80F36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Численность пострадавших на производстве с утратой трудоспособности на 1 рабочий день и более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Чел.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Удельный вес работников, занятых на рабочих местах, прошедших аттестацию по условиям труда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процент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C5E" w:rsidRDefault="00E96C5E" w:rsidP="00E96C5E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E96C5E" w:rsidP="00E96C5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«Содержание  и ремонт  автомобильных дорог общего пользования Мугреево-Никольского  сельского поселения Южского муниципального района на 2022-2024годы»</w:t>
            </w:r>
          </w:p>
          <w:p w:rsidR="00E96C5E" w:rsidRPr="00E96C5E" w:rsidRDefault="00E96C5E" w:rsidP="00E96C5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E96C5E" w:rsidRPr="001F0A40" w:rsidTr="00F97BB4">
              <w:tc>
                <w:tcPr>
                  <w:tcW w:w="710" w:type="dxa"/>
                </w:tcPr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2021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E96C5E" w:rsidRPr="006D3827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E96C5E" w:rsidRPr="001F0A40" w:rsidTr="00F97BB4">
              <w:tc>
                <w:tcPr>
                  <w:tcW w:w="710" w:type="dxa"/>
                </w:tcPr>
                <w:p w:rsidR="00E96C5E" w:rsidRPr="003E4042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E96C5E">
                    <w:rPr>
                      <w:rFonts w:ascii="Times New Roman" w:hAnsi="Times New Roman" w:cs="Times New Roman"/>
                      <w:sz w:val="24"/>
                    </w:rPr>
                    <w:t>Уровень содержания сети автомобильных дорог Мугреево-Никольского сельского поселения.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E96C5E" w:rsidRPr="001F0A40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96C5E" w:rsidRPr="001F0A40" w:rsidTr="00F97BB4">
              <w:tc>
                <w:tcPr>
                  <w:tcW w:w="710" w:type="dxa"/>
                </w:tcPr>
                <w:p w:rsidR="00E96C5E" w:rsidRPr="003E4042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E96C5E">
                    <w:rPr>
                      <w:rFonts w:ascii="Times New Roman" w:hAnsi="Times New Roman" w:cs="Times New Roman"/>
                      <w:sz w:val="24"/>
                    </w:rPr>
                    <w:t>Увеличение площади отремонтированных автомобильных дорог путём проведения капитального и текущего ремонта.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процент 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E96C5E" w:rsidRPr="001F0A40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96C5E" w:rsidRPr="00C22C94" w:rsidRDefault="00E96C5E" w:rsidP="00E96C5E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6B55" w:rsidRDefault="00CD6B55" w:rsidP="00CD6B55"/>
    <w:sectPr w:rsidR="00CD6B55" w:rsidSect="007A3420">
      <w:pgSz w:w="11906" w:h="16838" w:code="9"/>
      <w:pgMar w:top="1134" w:right="24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C1" w:rsidRDefault="00FE37C1" w:rsidP="00CD6B55">
      <w:pPr>
        <w:spacing w:after="0" w:line="240" w:lineRule="auto"/>
      </w:pPr>
      <w:r>
        <w:separator/>
      </w:r>
    </w:p>
  </w:endnote>
  <w:endnote w:type="continuationSeparator" w:id="0">
    <w:p w:rsidR="00FE37C1" w:rsidRDefault="00FE37C1" w:rsidP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C1" w:rsidRDefault="00FE37C1" w:rsidP="00CD6B55">
      <w:pPr>
        <w:spacing w:after="0" w:line="240" w:lineRule="auto"/>
      </w:pPr>
      <w:r>
        <w:separator/>
      </w:r>
    </w:p>
  </w:footnote>
  <w:footnote w:type="continuationSeparator" w:id="0">
    <w:p w:rsidR="00FE37C1" w:rsidRDefault="00FE37C1" w:rsidP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EF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2A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55"/>
    <w:rsid w:val="00015489"/>
    <w:rsid w:val="000460DA"/>
    <w:rsid w:val="000D06F2"/>
    <w:rsid w:val="00127919"/>
    <w:rsid w:val="001470DD"/>
    <w:rsid w:val="0017109B"/>
    <w:rsid w:val="00192470"/>
    <w:rsid w:val="001E1BBA"/>
    <w:rsid w:val="001F0A40"/>
    <w:rsid w:val="002C03A0"/>
    <w:rsid w:val="003310E8"/>
    <w:rsid w:val="003562FA"/>
    <w:rsid w:val="003E4042"/>
    <w:rsid w:val="003F5311"/>
    <w:rsid w:val="00436903"/>
    <w:rsid w:val="00460376"/>
    <w:rsid w:val="004B3E23"/>
    <w:rsid w:val="004E6113"/>
    <w:rsid w:val="005D3179"/>
    <w:rsid w:val="006D3827"/>
    <w:rsid w:val="007858BF"/>
    <w:rsid w:val="007A3420"/>
    <w:rsid w:val="008552DC"/>
    <w:rsid w:val="008B266E"/>
    <w:rsid w:val="008D04B8"/>
    <w:rsid w:val="00920D84"/>
    <w:rsid w:val="00921C36"/>
    <w:rsid w:val="0098345B"/>
    <w:rsid w:val="00994FF3"/>
    <w:rsid w:val="009D7679"/>
    <w:rsid w:val="00A7664D"/>
    <w:rsid w:val="00A7724C"/>
    <w:rsid w:val="00AB1875"/>
    <w:rsid w:val="00AD2E43"/>
    <w:rsid w:val="00B27C55"/>
    <w:rsid w:val="00B80B52"/>
    <w:rsid w:val="00B80F36"/>
    <w:rsid w:val="00C22C94"/>
    <w:rsid w:val="00C356A7"/>
    <w:rsid w:val="00C777FC"/>
    <w:rsid w:val="00CD4891"/>
    <w:rsid w:val="00CD6B55"/>
    <w:rsid w:val="00D27EE4"/>
    <w:rsid w:val="00D457DA"/>
    <w:rsid w:val="00E54F1A"/>
    <w:rsid w:val="00E96C5E"/>
    <w:rsid w:val="00EA233C"/>
    <w:rsid w:val="00EA5615"/>
    <w:rsid w:val="00EC70DF"/>
    <w:rsid w:val="00F4107A"/>
    <w:rsid w:val="00F87602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B55"/>
  </w:style>
  <w:style w:type="paragraph" w:styleId="a5">
    <w:name w:val="footer"/>
    <w:basedOn w:val="a"/>
    <w:link w:val="a6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B55"/>
  </w:style>
  <w:style w:type="paragraph" w:styleId="a7">
    <w:name w:val="Normal (Web)"/>
    <w:basedOn w:val="a"/>
    <w:uiPriority w:val="99"/>
    <w:unhideWhenUsed/>
    <w:rsid w:val="00C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C94"/>
    <w:pPr>
      <w:ind w:left="720"/>
      <w:contextualSpacing/>
    </w:pPr>
  </w:style>
  <w:style w:type="character" w:styleId="a9">
    <w:name w:val="Strong"/>
    <w:basedOn w:val="a0"/>
    <w:uiPriority w:val="22"/>
    <w:qFormat/>
    <w:rsid w:val="004B3E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2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3E404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Name">
    <w:name w:val="Pro-Tab Name"/>
    <w:basedOn w:val="a"/>
    <w:rsid w:val="003E4042"/>
    <w:pPr>
      <w:keepNext/>
      <w:suppressAutoHyphens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4"/>
      <w:lang w:eastAsia="ar-SA"/>
    </w:rPr>
  </w:style>
  <w:style w:type="paragraph" w:customStyle="1" w:styleId="ad">
    <w:name w:val="Нормальный (таблица)"/>
    <w:basedOn w:val="a"/>
    <w:next w:val="a"/>
    <w:rsid w:val="00B27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B27C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921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Hotiml</dc:creator>
  <cp:lastModifiedBy>1</cp:lastModifiedBy>
  <cp:revision>3</cp:revision>
  <cp:lastPrinted>2019-07-22T10:58:00Z</cp:lastPrinted>
  <dcterms:created xsi:type="dcterms:W3CDTF">2022-08-02T07:46:00Z</dcterms:created>
  <dcterms:modified xsi:type="dcterms:W3CDTF">2022-08-02T08:33:00Z</dcterms:modified>
</cp:coreProperties>
</file>