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50" w:rsidRDefault="00A23950" w:rsidP="00A23950">
      <w:pPr>
        <w:pStyle w:val="af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50" w:rsidRDefault="00A23950" w:rsidP="00A23950">
      <w:pPr>
        <w:pStyle w:val="af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A23950" w:rsidRDefault="00A23950" w:rsidP="00A23950">
      <w:pPr>
        <w:pStyle w:val="af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A23950" w:rsidRDefault="00A23950" w:rsidP="00A23950">
      <w:pPr>
        <w:pStyle w:val="af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A23950" w:rsidRDefault="00A23950" w:rsidP="00A23950">
      <w:pPr>
        <w:pStyle w:val="af1"/>
        <w:jc w:val="center"/>
        <w:rPr>
          <w:sz w:val="28"/>
          <w:szCs w:val="28"/>
        </w:rPr>
      </w:pPr>
    </w:p>
    <w:p w:rsidR="00A23950" w:rsidRDefault="00A23950" w:rsidP="00A23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950" w:rsidRDefault="00923497" w:rsidP="00A239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2021г. года №51</w:t>
      </w:r>
    </w:p>
    <w:p w:rsidR="00A23950" w:rsidRDefault="00A23950" w:rsidP="00A23950">
      <w:pPr>
        <w:jc w:val="center"/>
      </w:pPr>
    </w:p>
    <w:p w:rsidR="00A23950" w:rsidRPr="00E775E1" w:rsidRDefault="00A2395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  <w:r w:rsidRPr="00FC014A">
        <w:rPr>
          <w:b/>
          <w:color w:val="252519"/>
          <w:sz w:val="28"/>
          <w:szCs w:val="28"/>
        </w:rPr>
        <w:t>Об утверждении муниципальной программы</w:t>
      </w:r>
      <w:r w:rsidRPr="00FC014A">
        <w:rPr>
          <w:rStyle w:val="apple-converted-space"/>
          <w:b/>
          <w:color w:val="252519"/>
          <w:sz w:val="28"/>
          <w:szCs w:val="28"/>
        </w:rPr>
        <w:t> </w:t>
      </w:r>
      <w:r w:rsidRPr="00FC014A">
        <w:rPr>
          <w:b/>
          <w:color w:val="252519"/>
          <w:sz w:val="28"/>
          <w:szCs w:val="28"/>
        </w:rPr>
        <w:br/>
      </w:r>
      <w:r w:rsidRPr="00E775E1">
        <w:rPr>
          <w:rFonts w:eastAsia="Times New Roman CYR"/>
          <w:b/>
          <w:bCs/>
          <w:sz w:val="28"/>
          <w:szCs w:val="28"/>
        </w:rPr>
        <w:t>«Содержание  и ремонт  автомобильных дорог</w:t>
      </w:r>
    </w:p>
    <w:p w:rsidR="00A23950" w:rsidRPr="00E775E1" w:rsidRDefault="00A2395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  <w:r w:rsidRPr="00E775E1">
        <w:rPr>
          <w:rFonts w:eastAsia="Times New Roman CYR"/>
          <w:b/>
          <w:bCs/>
          <w:sz w:val="28"/>
          <w:szCs w:val="28"/>
        </w:rPr>
        <w:t xml:space="preserve">общего пользования </w:t>
      </w:r>
      <w:r>
        <w:rPr>
          <w:rFonts w:eastAsia="Times New Roman CYR"/>
          <w:b/>
          <w:bCs/>
          <w:sz w:val="28"/>
          <w:szCs w:val="28"/>
        </w:rPr>
        <w:t>Мугреево-Никольского</w:t>
      </w:r>
      <w:r w:rsidRPr="00E775E1">
        <w:rPr>
          <w:rFonts w:eastAsia="Times New Roman CYR"/>
          <w:b/>
          <w:bCs/>
          <w:sz w:val="28"/>
          <w:szCs w:val="28"/>
        </w:rPr>
        <w:t xml:space="preserve">  сельского поселения</w:t>
      </w:r>
    </w:p>
    <w:p w:rsidR="00A23950" w:rsidRDefault="00A2395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Южского муниципального района</w:t>
      </w:r>
      <w:r w:rsidRPr="00E775E1">
        <w:rPr>
          <w:rFonts w:eastAsia="Times New Roman CYR"/>
          <w:b/>
          <w:bCs/>
          <w:sz w:val="28"/>
          <w:szCs w:val="28"/>
        </w:rPr>
        <w:t>»</w:t>
      </w:r>
    </w:p>
    <w:p w:rsidR="00A23950" w:rsidRPr="00E775E1" w:rsidRDefault="00A2395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</w:p>
    <w:p w:rsidR="00923497" w:rsidRPr="00923497" w:rsidRDefault="00923497" w:rsidP="00923497">
      <w:pPr>
        <w:autoSpaceDE w:val="0"/>
        <w:spacing w:line="321" w:lineRule="exact"/>
        <w:ind w:left="38"/>
        <w:jc w:val="both"/>
        <w:rPr>
          <w:sz w:val="28"/>
          <w:szCs w:val="28"/>
        </w:rPr>
      </w:pPr>
      <w:r>
        <w:rPr>
          <w:color w:val="252519"/>
          <w:sz w:val="28"/>
          <w:szCs w:val="28"/>
        </w:rPr>
        <w:tab/>
      </w:r>
      <w:r w:rsidR="00A23950" w:rsidRPr="00FC014A">
        <w:rPr>
          <w:color w:val="252519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950" w:rsidRPr="00E775E1">
        <w:rPr>
          <w:bCs/>
          <w:sz w:val="28"/>
          <w:szCs w:val="28"/>
        </w:rPr>
        <w:t xml:space="preserve">Уставом  </w:t>
      </w:r>
      <w:r w:rsidR="00A23950">
        <w:rPr>
          <w:bCs/>
          <w:sz w:val="28"/>
          <w:szCs w:val="28"/>
        </w:rPr>
        <w:t xml:space="preserve">Мугреево-Никольского сельского поселения </w:t>
      </w:r>
      <w:r w:rsidR="00A23950" w:rsidRPr="00E775E1">
        <w:rPr>
          <w:bCs/>
          <w:sz w:val="28"/>
          <w:szCs w:val="28"/>
        </w:rPr>
        <w:t xml:space="preserve">сельского поселения </w:t>
      </w:r>
      <w:r w:rsidR="00A23950">
        <w:rPr>
          <w:bCs/>
          <w:sz w:val="28"/>
          <w:szCs w:val="28"/>
        </w:rPr>
        <w:t>Южского муниципального района</w:t>
      </w:r>
      <w:r w:rsidR="00A23950" w:rsidRPr="00E775E1">
        <w:rPr>
          <w:bCs/>
          <w:sz w:val="28"/>
          <w:szCs w:val="28"/>
        </w:rPr>
        <w:t xml:space="preserve"> , постановлением администрации </w:t>
      </w:r>
      <w:r w:rsidR="00A23950">
        <w:rPr>
          <w:bCs/>
          <w:sz w:val="28"/>
          <w:szCs w:val="28"/>
        </w:rPr>
        <w:t>Мугреево-Никольского сельского поселения</w:t>
      </w:r>
      <w:r w:rsidR="00A23950" w:rsidRPr="00E775E1">
        <w:rPr>
          <w:bCs/>
          <w:sz w:val="28"/>
          <w:szCs w:val="28"/>
        </w:rPr>
        <w:t xml:space="preserve"> </w:t>
      </w:r>
      <w:r w:rsidR="00A23950">
        <w:rPr>
          <w:bCs/>
          <w:sz w:val="28"/>
          <w:szCs w:val="28"/>
        </w:rPr>
        <w:t xml:space="preserve"> </w:t>
      </w:r>
      <w:r w:rsidR="00A23950" w:rsidRPr="00E775E1">
        <w:rPr>
          <w:bCs/>
          <w:sz w:val="28"/>
          <w:szCs w:val="28"/>
        </w:rPr>
        <w:t>№</w:t>
      </w:r>
      <w:r w:rsidR="00A23950">
        <w:rPr>
          <w:bCs/>
          <w:sz w:val="28"/>
          <w:szCs w:val="28"/>
        </w:rPr>
        <w:t>50</w:t>
      </w:r>
      <w:r w:rsidR="00A23950" w:rsidRPr="00E775E1">
        <w:rPr>
          <w:bCs/>
          <w:sz w:val="28"/>
          <w:szCs w:val="28"/>
        </w:rPr>
        <w:t xml:space="preserve"> от </w:t>
      </w:r>
      <w:r w:rsidR="00A23950">
        <w:rPr>
          <w:bCs/>
          <w:sz w:val="28"/>
          <w:szCs w:val="28"/>
        </w:rPr>
        <w:t>09.11.2017</w:t>
      </w:r>
      <w:r w:rsidR="00A23950" w:rsidRPr="00E775E1">
        <w:rPr>
          <w:bCs/>
          <w:sz w:val="28"/>
          <w:szCs w:val="28"/>
        </w:rPr>
        <w:t xml:space="preserve">г «Об утверждении порядка разработки, реализации и оценки эффективности муниципальных программ в </w:t>
      </w:r>
      <w:r w:rsidR="00A23950">
        <w:rPr>
          <w:bCs/>
          <w:sz w:val="28"/>
          <w:szCs w:val="28"/>
        </w:rPr>
        <w:t>Мугреево-Никольском</w:t>
      </w:r>
      <w:r w:rsidR="00A23950" w:rsidRPr="00E775E1">
        <w:rPr>
          <w:bCs/>
          <w:sz w:val="28"/>
          <w:szCs w:val="28"/>
        </w:rPr>
        <w:t xml:space="preserve"> сельском поселении </w:t>
      </w:r>
      <w:r w:rsidR="00A23950">
        <w:rPr>
          <w:bCs/>
          <w:sz w:val="28"/>
          <w:szCs w:val="28"/>
        </w:rPr>
        <w:t>Южского муниципального района</w:t>
      </w:r>
      <w:r w:rsidR="00A23950" w:rsidRPr="00E775E1">
        <w:rPr>
          <w:bCs/>
          <w:sz w:val="28"/>
          <w:szCs w:val="28"/>
        </w:rPr>
        <w:t>»</w:t>
      </w:r>
      <w:r w:rsidR="00A23950">
        <w:rPr>
          <w:bCs/>
          <w:sz w:val="28"/>
          <w:szCs w:val="28"/>
        </w:rPr>
        <w:t xml:space="preserve">, администрация Мугреево-Никольского сельского поселения </w:t>
      </w:r>
      <w:r w:rsidR="00A23950" w:rsidRPr="00605ABB">
        <w:rPr>
          <w:b/>
          <w:bCs/>
          <w:sz w:val="28"/>
          <w:szCs w:val="28"/>
        </w:rPr>
        <w:t>ПОСТАНОВЛЯЕТ</w:t>
      </w:r>
      <w:r w:rsidR="00A23950" w:rsidRPr="00D40311">
        <w:rPr>
          <w:b/>
          <w:color w:val="252519"/>
          <w:sz w:val="28"/>
          <w:szCs w:val="28"/>
        </w:rPr>
        <w:t>:</w:t>
      </w:r>
      <w:r w:rsidR="00A23950" w:rsidRPr="00D40311">
        <w:rPr>
          <w:b/>
          <w:color w:val="252519"/>
          <w:sz w:val="28"/>
          <w:szCs w:val="28"/>
        </w:rPr>
        <w:br/>
      </w:r>
      <w:r w:rsidR="00A23950" w:rsidRPr="00FC014A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ab/>
      </w:r>
      <w:r w:rsidR="00A23950" w:rsidRPr="00FC014A">
        <w:rPr>
          <w:color w:val="252519"/>
          <w:sz w:val="28"/>
          <w:szCs w:val="28"/>
        </w:rPr>
        <w:t>1</w:t>
      </w:r>
      <w:r w:rsidR="00A23950" w:rsidRPr="00923497">
        <w:rPr>
          <w:sz w:val="28"/>
          <w:szCs w:val="28"/>
        </w:rPr>
        <w:t>. Утвердить муниципальную программу «</w:t>
      </w:r>
      <w:r w:rsidR="00A23950" w:rsidRPr="00923497">
        <w:rPr>
          <w:rFonts w:eastAsia="Times New Roman CYR"/>
          <w:bCs/>
          <w:sz w:val="28"/>
          <w:szCs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="00A23950" w:rsidRPr="00923497">
        <w:rPr>
          <w:sz w:val="28"/>
          <w:szCs w:val="28"/>
        </w:rPr>
        <w:t>», согласно приложению к настоящему постановлению.</w:t>
      </w:r>
      <w:r w:rsidR="00A23950" w:rsidRPr="00923497">
        <w:rPr>
          <w:sz w:val="28"/>
          <w:szCs w:val="28"/>
        </w:rPr>
        <w:br/>
      </w:r>
      <w:r w:rsidRPr="00923497">
        <w:rPr>
          <w:sz w:val="28"/>
          <w:szCs w:val="28"/>
        </w:rPr>
        <w:tab/>
      </w:r>
      <w:r w:rsidR="00A23950" w:rsidRPr="00923497">
        <w:rPr>
          <w:sz w:val="28"/>
          <w:szCs w:val="28"/>
        </w:rPr>
        <w:t>2. Установить, что в ходе реализации муниципальной программы подлежат ежегодной корректировке мероприятия и объемы их финансирования с учетом возможностей средств бюджета.</w:t>
      </w:r>
    </w:p>
    <w:p w:rsidR="00923497" w:rsidRPr="00923497" w:rsidRDefault="00923497" w:rsidP="00923497">
      <w:pPr>
        <w:autoSpaceDE w:val="0"/>
        <w:spacing w:line="321" w:lineRule="exact"/>
        <w:ind w:left="38"/>
        <w:jc w:val="both"/>
        <w:rPr>
          <w:rFonts w:eastAsia="Times New Roman CYR"/>
          <w:b/>
          <w:bCs/>
          <w:sz w:val="28"/>
          <w:szCs w:val="28"/>
        </w:rPr>
      </w:pPr>
      <w:r w:rsidRPr="00923497">
        <w:rPr>
          <w:sz w:val="28"/>
          <w:szCs w:val="28"/>
        </w:rPr>
        <w:tab/>
        <w:t>3. Постановление администрации от 09.11.2020г. №</w:t>
      </w:r>
      <w:r>
        <w:rPr>
          <w:sz w:val="28"/>
          <w:szCs w:val="28"/>
        </w:rPr>
        <w:t xml:space="preserve">44 </w:t>
      </w:r>
      <w:r w:rsidRPr="00923497">
        <w:rPr>
          <w:rStyle w:val="highlighthighlightactive"/>
          <w:sz w:val="28"/>
          <w:szCs w:val="28"/>
        </w:rPr>
        <w:t> «</w:t>
      </w:r>
      <w:r w:rsidRPr="00923497">
        <w:rPr>
          <w:sz w:val="28"/>
          <w:szCs w:val="28"/>
        </w:rPr>
        <w:t>Об утверждении муниципальной программы</w:t>
      </w:r>
      <w:r w:rsidRPr="00923497">
        <w:rPr>
          <w:rStyle w:val="apple-converted-space"/>
          <w:sz w:val="28"/>
          <w:szCs w:val="28"/>
        </w:rPr>
        <w:t> </w:t>
      </w:r>
      <w:r w:rsidRPr="00923497">
        <w:rPr>
          <w:sz w:val="28"/>
          <w:szCs w:val="28"/>
        </w:rPr>
        <w:br/>
      </w:r>
      <w:r w:rsidRPr="00923497">
        <w:rPr>
          <w:rFonts w:eastAsia="Times New Roman CYR"/>
          <w:bCs/>
          <w:sz w:val="28"/>
          <w:szCs w:val="28"/>
        </w:rPr>
        <w:t>«Содержание  и ремонт  автомобильных дорог</w:t>
      </w:r>
      <w:r>
        <w:rPr>
          <w:rFonts w:eastAsia="Times New Roman CYR"/>
          <w:bCs/>
          <w:sz w:val="28"/>
          <w:szCs w:val="28"/>
        </w:rPr>
        <w:t xml:space="preserve"> </w:t>
      </w:r>
      <w:r w:rsidRPr="00923497">
        <w:rPr>
          <w:rFonts w:eastAsia="Times New Roman CYR"/>
          <w:bCs/>
          <w:sz w:val="28"/>
          <w:szCs w:val="28"/>
        </w:rPr>
        <w:t>общего пользования Мугреево-Никольского  сельского поселения</w:t>
      </w:r>
      <w:r>
        <w:rPr>
          <w:rFonts w:eastAsia="Times New Roman CYR"/>
          <w:bCs/>
          <w:sz w:val="28"/>
          <w:szCs w:val="28"/>
        </w:rPr>
        <w:t xml:space="preserve"> </w:t>
      </w:r>
      <w:r w:rsidRPr="00923497">
        <w:rPr>
          <w:rFonts w:eastAsia="Times New Roman CYR"/>
          <w:bCs/>
          <w:sz w:val="28"/>
          <w:szCs w:val="28"/>
        </w:rPr>
        <w:t>Южского муниципального района на 202</w:t>
      </w:r>
      <w:r>
        <w:rPr>
          <w:rFonts w:eastAsia="Times New Roman CYR"/>
          <w:bCs/>
          <w:sz w:val="28"/>
          <w:szCs w:val="28"/>
        </w:rPr>
        <w:t>1</w:t>
      </w:r>
      <w:r w:rsidRPr="00923497">
        <w:rPr>
          <w:rFonts w:eastAsia="Times New Roman CYR"/>
          <w:bCs/>
          <w:sz w:val="28"/>
          <w:szCs w:val="28"/>
        </w:rPr>
        <w:t>-202</w:t>
      </w:r>
      <w:r>
        <w:rPr>
          <w:rFonts w:eastAsia="Times New Roman CYR"/>
          <w:bCs/>
          <w:sz w:val="28"/>
          <w:szCs w:val="28"/>
        </w:rPr>
        <w:t>3</w:t>
      </w:r>
      <w:r w:rsidRPr="00923497">
        <w:rPr>
          <w:rFonts w:eastAsia="Times New Roman CYR"/>
          <w:bCs/>
          <w:sz w:val="28"/>
          <w:szCs w:val="28"/>
        </w:rPr>
        <w:t>годы</w:t>
      </w:r>
      <w:r w:rsidRPr="00923497">
        <w:rPr>
          <w:sz w:val="28"/>
          <w:szCs w:val="28"/>
        </w:rPr>
        <w:t>» признать утратившим силу с</w:t>
      </w:r>
      <w:r>
        <w:rPr>
          <w:sz w:val="28"/>
          <w:szCs w:val="28"/>
        </w:rPr>
        <w:t xml:space="preserve"> </w:t>
      </w:r>
      <w:r w:rsidRPr="00923497">
        <w:rPr>
          <w:sz w:val="28"/>
          <w:szCs w:val="28"/>
        </w:rPr>
        <w:t>01.01.2022г.</w:t>
      </w:r>
    </w:p>
    <w:p w:rsidR="00A23950" w:rsidRPr="00923497" w:rsidRDefault="00923497" w:rsidP="0064722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23497">
        <w:rPr>
          <w:sz w:val="28"/>
          <w:szCs w:val="28"/>
        </w:rPr>
        <w:tab/>
        <w:t>4</w:t>
      </w:r>
      <w:r w:rsidR="00A23950" w:rsidRPr="00923497">
        <w:rPr>
          <w:sz w:val="28"/>
          <w:szCs w:val="28"/>
        </w:rPr>
        <w:t>. Действие настоящего постановления распространяется на правоотношения возникшие с 01.01.202</w:t>
      </w:r>
      <w:r>
        <w:rPr>
          <w:sz w:val="28"/>
          <w:szCs w:val="28"/>
        </w:rPr>
        <w:t>2</w:t>
      </w:r>
      <w:r w:rsidR="00A23950" w:rsidRPr="00923497">
        <w:rPr>
          <w:sz w:val="28"/>
          <w:szCs w:val="28"/>
        </w:rPr>
        <w:t xml:space="preserve"> года.</w:t>
      </w:r>
    </w:p>
    <w:p w:rsidR="00A23950" w:rsidRPr="00923497" w:rsidRDefault="00923497" w:rsidP="0064722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923497">
        <w:rPr>
          <w:sz w:val="28"/>
          <w:szCs w:val="28"/>
        </w:rPr>
        <w:tab/>
        <w:t>5</w:t>
      </w:r>
      <w:r w:rsidR="00A23950" w:rsidRPr="00923497">
        <w:rPr>
          <w:sz w:val="28"/>
          <w:szCs w:val="28"/>
        </w:rPr>
        <w:t>. Обнародовать данное постановление согласно ст.44 Устава мугреево-Никольского сельского поселения и разместить на официальном сайте администрации Мугреево-Никольского сельского поселения.</w:t>
      </w:r>
    </w:p>
    <w:p w:rsidR="00923497" w:rsidRDefault="00923497" w:rsidP="00647220">
      <w:pPr>
        <w:pStyle w:val="aa"/>
        <w:spacing w:before="0" w:beforeAutospacing="0" w:after="0" w:afterAutospacing="0"/>
        <w:jc w:val="both"/>
        <w:rPr>
          <w:b/>
          <w:color w:val="252519"/>
          <w:sz w:val="28"/>
          <w:szCs w:val="28"/>
        </w:rPr>
      </w:pPr>
    </w:p>
    <w:p w:rsidR="00A23950" w:rsidRPr="00E5118B" w:rsidRDefault="00A23950" w:rsidP="00647220">
      <w:pPr>
        <w:pStyle w:val="aa"/>
        <w:spacing w:before="0" w:beforeAutospacing="0" w:after="0" w:afterAutospacing="0"/>
        <w:jc w:val="both"/>
        <w:rPr>
          <w:b/>
          <w:color w:val="252519"/>
          <w:sz w:val="28"/>
          <w:szCs w:val="28"/>
        </w:rPr>
      </w:pPr>
      <w:r>
        <w:rPr>
          <w:b/>
          <w:color w:val="252519"/>
          <w:sz w:val="28"/>
          <w:szCs w:val="28"/>
        </w:rPr>
        <w:t>Глава</w:t>
      </w:r>
      <w:r w:rsidRPr="00E5118B">
        <w:rPr>
          <w:b/>
          <w:color w:val="252519"/>
          <w:sz w:val="28"/>
          <w:szCs w:val="28"/>
        </w:rPr>
        <w:t xml:space="preserve"> Мугреево-Никольского</w:t>
      </w:r>
    </w:p>
    <w:p w:rsidR="00A23950" w:rsidRPr="00FC014A" w:rsidRDefault="00A23950" w:rsidP="00647220">
      <w:pPr>
        <w:pStyle w:val="aa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 w:rsidRPr="00E5118B">
        <w:rPr>
          <w:b/>
          <w:color w:val="252519"/>
          <w:sz w:val="28"/>
          <w:szCs w:val="28"/>
        </w:rPr>
        <w:t>сельского поселения:</w:t>
      </w:r>
      <w:r w:rsidRPr="00E5118B">
        <w:rPr>
          <w:b/>
          <w:color w:val="252519"/>
          <w:sz w:val="28"/>
          <w:szCs w:val="28"/>
        </w:rPr>
        <w:tab/>
      </w:r>
      <w:r w:rsidRPr="00E5118B">
        <w:rPr>
          <w:b/>
          <w:color w:val="252519"/>
          <w:sz w:val="28"/>
          <w:szCs w:val="28"/>
        </w:rPr>
        <w:tab/>
      </w:r>
      <w:r w:rsidRPr="00E5118B">
        <w:rPr>
          <w:b/>
          <w:color w:val="252519"/>
          <w:sz w:val="28"/>
          <w:szCs w:val="28"/>
        </w:rPr>
        <w:tab/>
      </w:r>
      <w:r w:rsidRPr="00E5118B">
        <w:rPr>
          <w:b/>
          <w:color w:val="252519"/>
          <w:sz w:val="28"/>
          <w:szCs w:val="28"/>
        </w:rPr>
        <w:tab/>
      </w:r>
      <w:r>
        <w:rPr>
          <w:b/>
          <w:color w:val="252519"/>
          <w:sz w:val="28"/>
          <w:szCs w:val="28"/>
        </w:rPr>
        <w:tab/>
      </w:r>
      <w:r w:rsidRPr="00E5118B">
        <w:rPr>
          <w:b/>
          <w:color w:val="252519"/>
          <w:sz w:val="28"/>
          <w:szCs w:val="28"/>
        </w:rPr>
        <w:tab/>
        <w:t>М.Г.Скурлакова</w:t>
      </w:r>
      <w:r w:rsidRPr="00FC014A">
        <w:rPr>
          <w:rStyle w:val="apple-converted-space"/>
          <w:color w:val="252519"/>
          <w:sz w:val="28"/>
          <w:szCs w:val="28"/>
        </w:rPr>
        <w:t> </w:t>
      </w:r>
      <w:r w:rsidRPr="00FC014A">
        <w:rPr>
          <w:color w:val="252519"/>
          <w:sz w:val="28"/>
          <w:szCs w:val="28"/>
        </w:rPr>
        <w:br/>
      </w:r>
    </w:p>
    <w:p w:rsidR="00A23950" w:rsidRPr="00923497" w:rsidRDefault="00A23950" w:rsidP="00A23950">
      <w:pPr>
        <w:pStyle w:val="aa"/>
        <w:spacing w:before="0" w:beforeAutospacing="0" w:after="0" w:afterAutospacing="0"/>
        <w:jc w:val="right"/>
        <w:rPr>
          <w:color w:val="252519"/>
          <w:szCs w:val="28"/>
        </w:rPr>
      </w:pPr>
      <w:r w:rsidRPr="00923497">
        <w:rPr>
          <w:color w:val="252519"/>
          <w:szCs w:val="28"/>
        </w:rPr>
        <w:lastRenderedPageBreak/>
        <w:t>Приложение к постановлению</w:t>
      </w:r>
    </w:p>
    <w:p w:rsidR="00A23950" w:rsidRPr="00923497" w:rsidRDefault="00A23950" w:rsidP="00A23950">
      <w:pPr>
        <w:pStyle w:val="aa"/>
        <w:spacing w:before="0" w:beforeAutospacing="0" w:after="0" w:afterAutospacing="0"/>
        <w:jc w:val="right"/>
        <w:rPr>
          <w:color w:val="252519"/>
          <w:szCs w:val="28"/>
        </w:rPr>
      </w:pPr>
      <w:r w:rsidRPr="00923497">
        <w:rPr>
          <w:color w:val="252519"/>
          <w:szCs w:val="28"/>
        </w:rPr>
        <w:t>Администрации  Мугреево-Никольского</w:t>
      </w:r>
    </w:p>
    <w:p w:rsidR="00A23950" w:rsidRPr="00923497" w:rsidRDefault="00A23950" w:rsidP="00A23950">
      <w:pPr>
        <w:pStyle w:val="aa"/>
        <w:spacing w:before="0" w:beforeAutospacing="0" w:after="0" w:afterAutospacing="0"/>
        <w:jc w:val="right"/>
        <w:rPr>
          <w:color w:val="252519"/>
          <w:szCs w:val="28"/>
        </w:rPr>
      </w:pPr>
      <w:r w:rsidRPr="00923497">
        <w:rPr>
          <w:color w:val="252519"/>
          <w:szCs w:val="28"/>
        </w:rPr>
        <w:t xml:space="preserve">сельского поселения </w:t>
      </w:r>
    </w:p>
    <w:p w:rsidR="00A23950" w:rsidRPr="00923497" w:rsidRDefault="00A23950" w:rsidP="00A23950">
      <w:pPr>
        <w:pStyle w:val="aa"/>
        <w:spacing w:before="0" w:beforeAutospacing="0" w:after="0" w:afterAutospacing="0"/>
        <w:jc w:val="right"/>
        <w:rPr>
          <w:color w:val="252519"/>
          <w:szCs w:val="28"/>
        </w:rPr>
      </w:pPr>
      <w:r w:rsidRPr="00923497">
        <w:rPr>
          <w:color w:val="252519"/>
          <w:szCs w:val="28"/>
        </w:rPr>
        <w:t xml:space="preserve">от </w:t>
      </w:r>
      <w:r w:rsidR="00923497">
        <w:rPr>
          <w:color w:val="252519"/>
          <w:szCs w:val="28"/>
        </w:rPr>
        <w:t>2</w:t>
      </w:r>
      <w:r w:rsidRPr="00923497">
        <w:rPr>
          <w:color w:val="252519"/>
          <w:szCs w:val="28"/>
        </w:rPr>
        <w:t>9.1</w:t>
      </w:r>
      <w:r w:rsidR="00923497">
        <w:rPr>
          <w:color w:val="252519"/>
          <w:szCs w:val="28"/>
        </w:rPr>
        <w:t>0</w:t>
      </w:r>
      <w:r w:rsidRPr="00923497">
        <w:rPr>
          <w:color w:val="252519"/>
          <w:szCs w:val="28"/>
        </w:rPr>
        <w:t>.202</w:t>
      </w:r>
      <w:r w:rsidR="00923497">
        <w:rPr>
          <w:color w:val="252519"/>
          <w:szCs w:val="28"/>
        </w:rPr>
        <w:t>1</w:t>
      </w:r>
      <w:r w:rsidRPr="00923497">
        <w:rPr>
          <w:color w:val="252519"/>
          <w:szCs w:val="28"/>
        </w:rPr>
        <w:t xml:space="preserve"> года № </w:t>
      </w:r>
      <w:r w:rsidR="00923497">
        <w:rPr>
          <w:color w:val="252519"/>
          <w:szCs w:val="28"/>
        </w:rPr>
        <w:t>51</w:t>
      </w:r>
    </w:p>
    <w:p w:rsidR="00A23950" w:rsidRPr="00FC014A" w:rsidRDefault="00A23950" w:rsidP="00A23950">
      <w:pPr>
        <w:pStyle w:val="aa"/>
        <w:jc w:val="center"/>
        <w:rPr>
          <w:color w:val="252519"/>
          <w:sz w:val="28"/>
          <w:szCs w:val="28"/>
        </w:rPr>
      </w:pPr>
      <w:r w:rsidRPr="00FC014A">
        <w:rPr>
          <w:rStyle w:val="af"/>
          <w:color w:val="252519"/>
          <w:sz w:val="28"/>
          <w:szCs w:val="28"/>
        </w:rPr>
        <w:t>МУНИЦИПАЛЬНАЯ ПРОГРАММА</w:t>
      </w:r>
    </w:p>
    <w:p w:rsidR="00A23950" w:rsidRPr="00E775E1" w:rsidRDefault="00A2395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  <w:r w:rsidRPr="00E775E1">
        <w:rPr>
          <w:rFonts w:eastAsia="Times New Roman CYR"/>
          <w:b/>
          <w:bCs/>
          <w:sz w:val="28"/>
          <w:szCs w:val="28"/>
        </w:rPr>
        <w:t>«Содержание  и ремонт  автомобильных дорог</w:t>
      </w:r>
    </w:p>
    <w:p w:rsidR="00A23950" w:rsidRPr="00E775E1" w:rsidRDefault="00A2395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  <w:r w:rsidRPr="00E775E1">
        <w:rPr>
          <w:rFonts w:eastAsia="Times New Roman CYR"/>
          <w:b/>
          <w:bCs/>
          <w:sz w:val="28"/>
          <w:szCs w:val="28"/>
        </w:rPr>
        <w:t xml:space="preserve">общего пользования </w:t>
      </w:r>
      <w:r>
        <w:rPr>
          <w:rFonts w:eastAsia="Times New Roman CYR"/>
          <w:b/>
          <w:bCs/>
          <w:sz w:val="28"/>
          <w:szCs w:val="28"/>
        </w:rPr>
        <w:t>Мугреево-Никольского</w:t>
      </w:r>
      <w:r w:rsidRPr="00E775E1">
        <w:rPr>
          <w:rFonts w:eastAsia="Times New Roman CYR"/>
          <w:b/>
          <w:bCs/>
          <w:sz w:val="28"/>
          <w:szCs w:val="28"/>
        </w:rPr>
        <w:t xml:space="preserve">  сельского поселения</w:t>
      </w:r>
    </w:p>
    <w:p w:rsidR="00A23950" w:rsidRDefault="00647220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Южского муниципального райо</w:t>
      </w:r>
      <w:r w:rsidR="00A23950">
        <w:rPr>
          <w:rFonts w:eastAsia="Times New Roman CYR"/>
          <w:b/>
          <w:bCs/>
          <w:sz w:val="28"/>
          <w:szCs w:val="28"/>
        </w:rPr>
        <w:t>на</w:t>
      </w:r>
      <w:r w:rsidR="00A23950" w:rsidRPr="00E775E1">
        <w:rPr>
          <w:rFonts w:eastAsia="Times New Roman CYR"/>
          <w:b/>
          <w:bCs/>
          <w:sz w:val="28"/>
          <w:szCs w:val="28"/>
        </w:rPr>
        <w:t>»</w:t>
      </w:r>
    </w:p>
    <w:p w:rsidR="00923497" w:rsidRDefault="00923497" w:rsidP="00A23950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  <w:sz w:val="28"/>
          <w:szCs w:val="28"/>
        </w:rPr>
      </w:pPr>
    </w:p>
    <w:p w:rsidR="00923497" w:rsidRPr="00923497" w:rsidRDefault="00923497" w:rsidP="00923497">
      <w:pPr>
        <w:pStyle w:val="af1"/>
        <w:jc w:val="center"/>
        <w:rPr>
          <w:b/>
          <w:sz w:val="28"/>
        </w:rPr>
      </w:pPr>
      <w:r w:rsidRPr="00923497">
        <w:rPr>
          <w:b/>
          <w:sz w:val="28"/>
        </w:rPr>
        <w:t>ПАСПОРТ</w:t>
      </w:r>
    </w:p>
    <w:p w:rsidR="00923497" w:rsidRPr="00923497" w:rsidRDefault="00923497" w:rsidP="00923497">
      <w:pPr>
        <w:pStyle w:val="af1"/>
        <w:jc w:val="center"/>
        <w:rPr>
          <w:b/>
          <w:sz w:val="28"/>
        </w:rPr>
      </w:pPr>
      <w:r w:rsidRPr="00923497">
        <w:rPr>
          <w:b/>
          <w:sz w:val="28"/>
        </w:rPr>
        <w:t>муниципальной программы Мугреево-Никольского сельского поселения</w:t>
      </w:r>
    </w:p>
    <w:p w:rsidR="00923497" w:rsidRDefault="00923497" w:rsidP="00923497"/>
    <w:tbl>
      <w:tblPr>
        <w:tblW w:w="10481" w:type="dxa"/>
        <w:jc w:val="center"/>
        <w:tblCellSpacing w:w="0" w:type="dxa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2D9"/>
        <w:tblCellMar>
          <w:left w:w="0" w:type="dxa"/>
          <w:right w:w="0" w:type="dxa"/>
        </w:tblCellMar>
        <w:tblLook w:val="0000"/>
      </w:tblPr>
      <w:tblGrid>
        <w:gridCol w:w="2386"/>
        <w:gridCol w:w="8095"/>
      </w:tblGrid>
      <w:tr w:rsidR="00923497" w:rsidRPr="00CD2C8E" w:rsidTr="0072387C">
        <w:trPr>
          <w:trHeight w:val="1008"/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923497" w:rsidRPr="00CD2C8E" w:rsidRDefault="00923497" w:rsidP="0072387C">
            <w:pPr>
              <w:pStyle w:val="aa"/>
              <w:jc w:val="center"/>
              <w:rPr>
                <w:sz w:val="26"/>
                <w:szCs w:val="26"/>
              </w:rPr>
            </w:pPr>
            <w:r w:rsidRPr="00CD2C8E">
              <w:rPr>
                <w:rStyle w:val="af"/>
                <w:b w:val="0"/>
                <w:color w:val="252519"/>
                <w:sz w:val="26"/>
                <w:szCs w:val="26"/>
              </w:rPr>
              <w:t>Наименование программы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autoSpaceDE w:val="0"/>
              <w:spacing w:line="321" w:lineRule="exact"/>
              <w:ind w:left="38"/>
              <w:rPr>
                <w:color w:val="252519"/>
                <w:sz w:val="26"/>
                <w:szCs w:val="26"/>
              </w:rPr>
            </w:pPr>
            <w:r w:rsidRPr="00CD2C8E">
              <w:rPr>
                <w:rFonts w:eastAsia="Times New Roman CYR"/>
                <w:bCs/>
                <w:sz w:val="26"/>
                <w:szCs w:val="26"/>
              </w:rPr>
              <w:t>Содержание  и ремонт  автомобильных дорог общего пользования Мугреево-Никольского  сельского поселения Южского муниципального района</w:t>
            </w:r>
          </w:p>
        </w:tc>
      </w:tr>
      <w:tr w:rsidR="00923497" w:rsidRPr="00CD2C8E" w:rsidTr="0072387C">
        <w:trPr>
          <w:trHeight w:val="699"/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923497" w:rsidRPr="00CD2C8E" w:rsidRDefault="00923497" w:rsidP="0072387C">
            <w:pPr>
              <w:pStyle w:val="aa"/>
              <w:jc w:val="center"/>
              <w:rPr>
                <w:color w:val="252519"/>
                <w:sz w:val="26"/>
                <w:szCs w:val="26"/>
              </w:rPr>
            </w:pPr>
            <w:r w:rsidRPr="00CD2C8E">
              <w:rPr>
                <w:rStyle w:val="af"/>
                <w:b w:val="0"/>
                <w:color w:val="252519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pStyle w:val="aa"/>
              <w:rPr>
                <w:color w:val="252519"/>
                <w:sz w:val="26"/>
                <w:szCs w:val="26"/>
              </w:rPr>
            </w:pPr>
            <w:r w:rsidRPr="00CD2C8E">
              <w:rPr>
                <w:color w:val="252519"/>
                <w:sz w:val="26"/>
                <w:szCs w:val="26"/>
              </w:rPr>
              <w:t xml:space="preserve"> 2022-2024 годы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923497" w:rsidRPr="00CD2C8E" w:rsidRDefault="00923497" w:rsidP="0072387C">
            <w:pPr>
              <w:pStyle w:val="aa"/>
              <w:jc w:val="center"/>
              <w:rPr>
                <w:rStyle w:val="af"/>
                <w:b w:val="0"/>
                <w:color w:val="252519"/>
                <w:sz w:val="26"/>
                <w:szCs w:val="26"/>
              </w:rPr>
            </w:pPr>
            <w:r w:rsidRPr="00CD2C8E">
              <w:rPr>
                <w:rStyle w:val="af"/>
                <w:b w:val="0"/>
                <w:color w:val="252519"/>
                <w:sz w:val="26"/>
                <w:szCs w:val="26"/>
              </w:rPr>
              <w:t>Перечень подпрограмм</w:t>
            </w:r>
          </w:p>
        </w:tc>
        <w:tc>
          <w:tcPr>
            <w:tcW w:w="8095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aa"/>
              <w:rPr>
                <w:color w:val="252519"/>
                <w:sz w:val="26"/>
                <w:szCs w:val="26"/>
              </w:rPr>
            </w:pPr>
            <w:r w:rsidRPr="00CD2C8E">
              <w:rPr>
                <w:color w:val="252519"/>
                <w:sz w:val="26"/>
                <w:szCs w:val="26"/>
              </w:rPr>
              <w:t>Содержание дорог местного значения и инженерных сооружений на них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8E">
              <w:rPr>
                <w:rFonts w:ascii="Times New Roman" w:hAnsi="Times New Roman" w:cs="Times New Roman"/>
                <w:sz w:val="26"/>
                <w:szCs w:val="26"/>
              </w:rPr>
              <w:t>Администратор программы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8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8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aa"/>
              <w:jc w:val="center"/>
              <w:rPr>
                <w:color w:val="252519"/>
                <w:sz w:val="26"/>
                <w:szCs w:val="26"/>
              </w:rPr>
            </w:pPr>
            <w:r w:rsidRPr="00CD2C8E">
              <w:rPr>
                <w:rStyle w:val="af"/>
                <w:b w:val="0"/>
                <w:color w:val="252519"/>
                <w:sz w:val="26"/>
                <w:szCs w:val="26"/>
              </w:rPr>
              <w:t>Цель (цели) программы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snapToGrid w:val="0"/>
              <w:ind w:left="113" w:right="113"/>
              <w:contextualSpacing/>
              <w:rPr>
                <w:rFonts w:eastAsia="Arial"/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Мугреево-Никольского сельского поселения Южского муниципального района</w:t>
            </w:r>
            <w:r w:rsidRPr="00CD2C8E">
              <w:rPr>
                <w:rFonts w:eastAsia="Times New Roman CYR"/>
                <w:sz w:val="26"/>
                <w:szCs w:val="26"/>
              </w:rPr>
              <w:t xml:space="preserve"> (далее - дороги местного значения)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af1"/>
              <w:jc w:val="center"/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Целевые индикаторы (показатели)</w:t>
            </w:r>
          </w:p>
          <w:p w:rsidR="00923497" w:rsidRPr="00CD2C8E" w:rsidRDefault="00923497" w:rsidP="0072387C">
            <w:pPr>
              <w:pStyle w:val="af1"/>
              <w:jc w:val="center"/>
              <w:rPr>
                <w:color w:val="252519"/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программы</w:t>
            </w:r>
          </w:p>
        </w:tc>
        <w:tc>
          <w:tcPr>
            <w:tcW w:w="8095" w:type="dxa"/>
            <w:shd w:val="clear" w:color="auto" w:fill="FFFFFF"/>
            <w:vAlign w:val="center"/>
          </w:tcPr>
          <w:p w:rsidR="00923497" w:rsidRPr="00CD2C8E" w:rsidRDefault="00923497" w:rsidP="0072387C">
            <w:pPr>
              <w:pStyle w:val="af1"/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1. Уровень содержания сети автомобильных дорог Мугреево-Никольского сельского поселения.</w:t>
            </w:r>
          </w:p>
          <w:p w:rsidR="00923497" w:rsidRPr="00CD2C8E" w:rsidRDefault="00923497" w:rsidP="0072387C">
            <w:pPr>
              <w:pStyle w:val="af1"/>
              <w:rPr>
                <w:color w:val="252519"/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2. Увеличение площади отремонтированных автомобильных дорог путём проведения капитального и текущего ремонта.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923497" w:rsidRPr="00CD2C8E" w:rsidRDefault="00923497" w:rsidP="0072387C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  <w:r w:rsidRPr="00CD2C8E">
              <w:rPr>
                <w:sz w:val="26"/>
                <w:szCs w:val="26"/>
              </w:rPr>
              <w:t>Объемы ресурсного обеспечения программы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snapToGrid w:val="0"/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Общий объем бюджетных ассигнований:  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 2022 год – 569020,81 рублей;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 2023 год – 569020,81 рублей;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 2024 год – 569020,81 рублей.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- бюджет Южского муниципального района: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 2022 год – 569020,81 рублей;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 2023 год – 569020,81 рублей;</w:t>
            </w:r>
          </w:p>
          <w:p w:rsidR="00923497" w:rsidRPr="00CD2C8E" w:rsidRDefault="00923497" w:rsidP="0072387C">
            <w:pPr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 xml:space="preserve"> 2024 год – 569020,81 рублей.</w:t>
            </w:r>
          </w:p>
        </w:tc>
      </w:tr>
      <w:tr w:rsidR="00923497" w:rsidRPr="00CD2C8E" w:rsidTr="0072387C">
        <w:trPr>
          <w:tblCellSpacing w:w="0" w:type="dxa"/>
          <w:jc w:val="center"/>
        </w:trPr>
        <w:tc>
          <w:tcPr>
            <w:tcW w:w="2386" w:type="dxa"/>
            <w:shd w:val="clear" w:color="auto" w:fill="FFFFFF"/>
          </w:tcPr>
          <w:p w:rsidR="00923497" w:rsidRPr="00CD2C8E" w:rsidRDefault="00923497" w:rsidP="0072387C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CD2C8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8095" w:type="dxa"/>
            <w:shd w:val="clear" w:color="auto" w:fill="FFFFFF"/>
          </w:tcPr>
          <w:p w:rsidR="00923497" w:rsidRPr="00CD2C8E" w:rsidRDefault="00923497" w:rsidP="0072387C">
            <w:pPr>
              <w:tabs>
                <w:tab w:val="left" w:pos="131"/>
              </w:tabs>
              <w:ind w:right="126" w:hanging="11"/>
              <w:jc w:val="both"/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- Улучшение технико-эксплуатационного состояния автомобильных дорог местного значения Мугреево-Никольского сельского поселения.</w:t>
            </w:r>
          </w:p>
          <w:p w:rsidR="00923497" w:rsidRPr="00CD2C8E" w:rsidRDefault="00923497" w:rsidP="0072387C">
            <w:pPr>
              <w:tabs>
                <w:tab w:val="left" w:pos="272"/>
              </w:tabs>
              <w:ind w:left="-11" w:firstLine="11"/>
              <w:jc w:val="both"/>
              <w:rPr>
                <w:sz w:val="26"/>
                <w:szCs w:val="26"/>
              </w:rPr>
            </w:pPr>
            <w:r w:rsidRPr="00CD2C8E">
              <w:rPr>
                <w:sz w:val="26"/>
                <w:szCs w:val="26"/>
              </w:rPr>
              <w:t>- Обеспечение нормативного состояния дорожного покрытия автомобильных дорог общего пользования местного значения Мугреево-Никольского сельского поселения.</w:t>
            </w:r>
          </w:p>
          <w:p w:rsidR="00923497" w:rsidRPr="00CD2C8E" w:rsidRDefault="00923497" w:rsidP="0072387C">
            <w:pPr>
              <w:tabs>
                <w:tab w:val="left" w:pos="27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23950" w:rsidRPr="00FC014A" w:rsidRDefault="00A23950" w:rsidP="00A23950">
      <w:pPr>
        <w:pStyle w:val="aa"/>
        <w:jc w:val="right"/>
        <w:rPr>
          <w:color w:val="252519"/>
          <w:sz w:val="28"/>
          <w:szCs w:val="28"/>
        </w:rPr>
      </w:pPr>
      <w:r w:rsidRPr="00FC014A">
        <w:rPr>
          <w:color w:val="252519"/>
          <w:sz w:val="28"/>
          <w:szCs w:val="28"/>
        </w:rPr>
        <w:lastRenderedPageBreak/>
        <w:t> </w:t>
      </w:r>
    </w:p>
    <w:p w:rsidR="00A23950" w:rsidRDefault="00A23950" w:rsidP="00A239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ФИНАНСОВОЕ ОБЕСПЕЧЕНИЕ</w:t>
      </w:r>
    </w:p>
    <w:p w:rsidR="00A23950" w:rsidRDefault="00A23950" w:rsidP="00A23950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Мугреево-Никольского  сельского поселения  Южского муниципального района на 202</w:t>
      </w:r>
      <w:r w:rsidR="00923497">
        <w:rPr>
          <w:rFonts w:eastAsia="Times New Roman CYR"/>
          <w:b/>
          <w:bCs/>
        </w:rPr>
        <w:t>2</w:t>
      </w:r>
      <w:r>
        <w:rPr>
          <w:rFonts w:eastAsia="Times New Roman CYR"/>
          <w:b/>
          <w:bCs/>
        </w:rPr>
        <w:t>-202</w:t>
      </w:r>
      <w:r w:rsidR="00923497">
        <w:rPr>
          <w:rFonts w:eastAsia="Times New Roman CYR"/>
          <w:b/>
          <w:bCs/>
        </w:rPr>
        <w:t xml:space="preserve">4 </w:t>
      </w:r>
      <w:r>
        <w:rPr>
          <w:rFonts w:eastAsia="Times New Roman CYR"/>
          <w:b/>
          <w:bCs/>
        </w:rPr>
        <w:t>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A23950" w:rsidTr="00DA7FA0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A23950" w:rsidTr="00DA7FA0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50" w:rsidRDefault="00A23950" w:rsidP="00DA7FA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50" w:rsidRDefault="00A23950" w:rsidP="00DA7FA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923497" w:rsidP="00DA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923497" w:rsidP="00DA7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A23950">
              <w:t xml:space="preserve"> </w:t>
            </w:r>
          </w:p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9234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</w:t>
            </w:r>
            <w:r w:rsidR="00923497">
              <w:t>4</w:t>
            </w: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282141">
              <w:rPr>
                <w:color w:val="252519"/>
              </w:rPr>
              <w:t xml:space="preserve">Муниципальная программа </w:t>
            </w:r>
            <w:r w:rsidRPr="00282141">
              <w:rPr>
                <w:rFonts w:eastAsia="Times New Roman CYR"/>
                <w:bCs/>
              </w:rPr>
              <w:t>«Содержание  и ремонт  автомобильных дорог общего пользования Мугреево-Никольского  сельского поселения Южского муниципального райоона на 2021-2023годы»</w:t>
            </w:r>
          </w:p>
          <w:p w:rsidR="00A23950" w:rsidRDefault="00A23950" w:rsidP="00DA7FA0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Pr="00AB46DE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AB46DE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923497">
            <w:r w:rsidRPr="00282141">
              <w:rPr>
                <w:b/>
                <w:color w:val="252519"/>
              </w:rPr>
              <w:t>1</w:t>
            </w:r>
            <w:r w:rsidR="00923497">
              <w:rPr>
                <w:b/>
                <w:color w:val="252519"/>
              </w:rPr>
              <w:t xml:space="preserve"> </w:t>
            </w:r>
            <w:r w:rsidRPr="00282141">
              <w:rPr>
                <w:b/>
                <w:color w:val="252519"/>
              </w:rPr>
              <w:t>7</w:t>
            </w:r>
            <w:r w:rsidR="00923497">
              <w:rPr>
                <w:b/>
                <w:color w:val="252519"/>
              </w:rPr>
              <w:t>0</w:t>
            </w:r>
            <w:r w:rsidRPr="00282141">
              <w:rPr>
                <w:b/>
                <w:color w:val="252519"/>
              </w:rPr>
              <w:t>7</w:t>
            </w:r>
            <w:r w:rsidR="00923497">
              <w:rPr>
                <w:b/>
                <w:color w:val="252519"/>
              </w:rPr>
              <w:t xml:space="preserve"> </w:t>
            </w:r>
            <w:r w:rsidRPr="00282141">
              <w:rPr>
                <w:b/>
                <w:color w:val="252519"/>
              </w:rPr>
              <w:t>062,43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r w:rsidRPr="00282141">
              <w:rPr>
                <w:color w:val="252519"/>
              </w:rPr>
              <w:t>569</w:t>
            </w:r>
            <w:r w:rsidR="00647220">
              <w:rPr>
                <w:color w:val="252519"/>
              </w:rPr>
              <w:t xml:space="preserve"> </w:t>
            </w:r>
            <w:r w:rsidRPr="00282141">
              <w:rPr>
                <w:color w:val="252519"/>
              </w:rPr>
              <w:t>020,81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 w:rsidRPr="00282141">
              <w:rPr>
                <w:color w:val="252519"/>
              </w:rPr>
              <w:t>569</w:t>
            </w:r>
            <w:r w:rsidR="00647220">
              <w:rPr>
                <w:color w:val="252519"/>
              </w:rPr>
              <w:t xml:space="preserve"> </w:t>
            </w:r>
            <w:r w:rsidRPr="00282141">
              <w:rPr>
                <w:color w:val="252519"/>
              </w:rPr>
              <w:t>020,81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Pr="00282141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 w:rsidRPr="00282141">
              <w:rPr>
                <w:color w:val="252519"/>
              </w:rPr>
              <w:t>569</w:t>
            </w:r>
            <w:r w:rsidR="00647220">
              <w:rPr>
                <w:color w:val="252519"/>
              </w:rPr>
              <w:t xml:space="preserve"> </w:t>
            </w:r>
            <w:r w:rsidRPr="00282141">
              <w:rPr>
                <w:color w:val="252519"/>
              </w:rPr>
              <w:t>020,81</w:t>
            </w: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A23950" w:rsidTr="00DA7FA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50" w:rsidRDefault="00A23950" w:rsidP="00DA7FA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A23950" w:rsidRDefault="00A23950" w:rsidP="00A23950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A23950" w:rsidRPr="002B0D88" w:rsidRDefault="00A23950" w:rsidP="00A23950">
      <w:pPr>
        <w:pStyle w:val="aa"/>
        <w:jc w:val="center"/>
        <w:rPr>
          <w:b/>
          <w:color w:val="252519"/>
          <w:sz w:val="28"/>
          <w:szCs w:val="28"/>
        </w:rPr>
      </w:pPr>
      <w:r>
        <w:rPr>
          <w:b/>
          <w:color w:val="252519"/>
          <w:sz w:val="28"/>
          <w:szCs w:val="28"/>
        </w:rPr>
        <w:t>1</w:t>
      </w:r>
      <w:r w:rsidRPr="002B0D88">
        <w:rPr>
          <w:b/>
          <w:color w:val="252519"/>
          <w:sz w:val="28"/>
          <w:szCs w:val="28"/>
        </w:rPr>
        <w:t>. Содержание проблемы и обоснование необходимости ее решения</w:t>
      </w:r>
      <w:r w:rsidRPr="002B0D88">
        <w:rPr>
          <w:b/>
          <w:color w:val="252519"/>
          <w:sz w:val="28"/>
          <w:szCs w:val="28"/>
        </w:rPr>
        <w:br/>
        <w:t>программными методами</w:t>
      </w:r>
    </w:p>
    <w:p w:rsidR="00923497" w:rsidRPr="00923497" w:rsidRDefault="00A23950" w:rsidP="00923497">
      <w:pPr>
        <w:pStyle w:val="af1"/>
        <w:jc w:val="both"/>
        <w:rPr>
          <w:color w:val="252519"/>
          <w:sz w:val="28"/>
        </w:rPr>
      </w:pPr>
      <w:r w:rsidRPr="00923497">
        <w:rPr>
          <w:color w:val="252519"/>
          <w:sz w:val="28"/>
        </w:rPr>
        <w:t xml:space="preserve">            Муниципальная целевая программа «</w:t>
      </w:r>
      <w:r w:rsidR="00923497" w:rsidRPr="00923497">
        <w:rPr>
          <w:rFonts w:eastAsia="Times New Roman CYR"/>
          <w:sz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Pr="00923497">
        <w:rPr>
          <w:color w:val="252519"/>
          <w:sz w:val="28"/>
        </w:rPr>
        <w:t>» разработана в соответствии с Уставом Мугреево-Никольского сельского поселения,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сельского поселения, в соответствии с Федеральным законом № 131-ФЗ от 06.10.2003 года «Об общих принципах организации местного самоуправления в Российской Федерации».</w:t>
      </w:r>
      <w:r w:rsidRPr="00923497">
        <w:rPr>
          <w:color w:val="252519"/>
          <w:sz w:val="28"/>
        </w:rPr>
        <w:br/>
        <w:t xml:space="preserve">     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</w:t>
      </w:r>
      <w:r w:rsidRPr="00923497">
        <w:rPr>
          <w:color w:val="252519"/>
          <w:sz w:val="28"/>
        </w:rPr>
        <w:lastRenderedPageBreak/>
        <w:t>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923497" w:rsidRPr="00923497" w:rsidRDefault="00A23950" w:rsidP="00923497">
      <w:pPr>
        <w:pStyle w:val="af1"/>
        <w:rPr>
          <w:color w:val="252519"/>
          <w:sz w:val="28"/>
        </w:rPr>
      </w:pPr>
      <w:r w:rsidRPr="00923497">
        <w:rPr>
          <w:color w:val="252519"/>
          <w:sz w:val="28"/>
        </w:rPr>
        <w:t xml:space="preserve">          Как и любой товар, автомобильная дорога обладает определенными потребительскими свойствами, а именно:</w:t>
      </w:r>
      <w:r w:rsidRPr="00923497">
        <w:rPr>
          <w:color w:val="252519"/>
          <w:sz w:val="28"/>
        </w:rPr>
        <w:br/>
        <w:t>- удобство и комфортность передвижения;</w:t>
      </w:r>
      <w:r w:rsidRPr="00923497">
        <w:rPr>
          <w:color w:val="252519"/>
          <w:sz w:val="28"/>
        </w:rPr>
        <w:br/>
        <w:t>- скорость движения;</w:t>
      </w:r>
      <w:r w:rsidRPr="00923497">
        <w:rPr>
          <w:color w:val="252519"/>
          <w:sz w:val="28"/>
        </w:rPr>
        <w:br/>
        <w:t>- пропускная способность;</w:t>
      </w:r>
      <w:r w:rsidRPr="00923497">
        <w:rPr>
          <w:color w:val="252519"/>
          <w:sz w:val="28"/>
        </w:rPr>
        <w:br/>
        <w:t>- безопасность движения;</w:t>
      </w:r>
      <w:r w:rsidRPr="00923497">
        <w:rPr>
          <w:color w:val="252519"/>
          <w:sz w:val="28"/>
        </w:rPr>
        <w:br/>
        <w:t>- экономичность движения;</w:t>
      </w:r>
      <w:r w:rsidRPr="00923497">
        <w:rPr>
          <w:color w:val="252519"/>
          <w:sz w:val="28"/>
        </w:rPr>
        <w:br/>
        <w:t>- долговечность;</w:t>
      </w:r>
      <w:r w:rsidRPr="00923497">
        <w:rPr>
          <w:color w:val="252519"/>
          <w:sz w:val="28"/>
        </w:rPr>
        <w:br/>
        <w:t>- стоимость содержания;</w:t>
      </w:r>
      <w:r w:rsidRPr="00923497">
        <w:rPr>
          <w:color w:val="252519"/>
          <w:sz w:val="28"/>
        </w:rPr>
        <w:br/>
        <w:t>- экологическая безопасность.</w:t>
      </w:r>
    </w:p>
    <w:p w:rsidR="00A23950" w:rsidRPr="00923497" w:rsidRDefault="00A23950" w:rsidP="00923497">
      <w:pPr>
        <w:pStyle w:val="af1"/>
        <w:jc w:val="both"/>
        <w:rPr>
          <w:color w:val="252519"/>
          <w:sz w:val="28"/>
        </w:rPr>
      </w:pPr>
      <w:r w:rsidRPr="00923497">
        <w:rPr>
          <w:color w:val="252519"/>
          <w:sz w:val="28"/>
        </w:rPr>
        <w:t xml:space="preserve"> 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  <w:r w:rsidRPr="00923497">
        <w:rPr>
          <w:color w:val="252519"/>
          <w:sz w:val="28"/>
        </w:rPr>
        <w:br/>
        <w:t xml:space="preserve">           Показателями улучшения состояния дорожной сети являются:</w:t>
      </w:r>
      <w:r w:rsidRPr="00923497">
        <w:rPr>
          <w:rStyle w:val="apple-converted-space"/>
          <w:color w:val="252519"/>
          <w:sz w:val="32"/>
          <w:szCs w:val="28"/>
        </w:rPr>
        <w:t> </w:t>
      </w:r>
      <w:r w:rsidRPr="00923497">
        <w:rPr>
          <w:color w:val="252519"/>
          <w:sz w:val="28"/>
        </w:rPr>
        <w:br/>
        <w:t>- снижение текущих издержек, в первую очередь для пользователей автомобильных дорог;</w:t>
      </w:r>
      <w:r w:rsidRPr="00923497">
        <w:rPr>
          <w:color w:val="252519"/>
          <w:sz w:val="28"/>
        </w:rPr>
        <w:br/>
        <w:t>- стимулирование общего экономического развития прилегающих территорий;</w:t>
      </w:r>
      <w:r w:rsidRPr="00923497">
        <w:rPr>
          <w:color w:val="252519"/>
          <w:sz w:val="28"/>
        </w:rPr>
        <w:br/>
        <w:t>- экономия времени как для перевозки пассажиров, так и для прохождения грузов, находящихся в пути;</w:t>
      </w:r>
      <w:r w:rsidRPr="00923497">
        <w:rPr>
          <w:color w:val="252519"/>
          <w:sz w:val="28"/>
        </w:rPr>
        <w:br/>
        <w:t>- снижение числа дорожно-транспортных происшествий и нанесенного материального ущерба;</w:t>
      </w:r>
      <w:r w:rsidRPr="00923497">
        <w:rPr>
          <w:color w:val="252519"/>
          <w:sz w:val="28"/>
        </w:rPr>
        <w:br/>
        <w:t>- повышение комфорта и удобства поездок.</w:t>
      </w:r>
      <w:r w:rsidRPr="00923497">
        <w:rPr>
          <w:color w:val="252519"/>
          <w:sz w:val="28"/>
        </w:rPr>
        <w:br/>
        <w:t xml:space="preserve">         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  <w:r w:rsidRPr="00923497">
        <w:rPr>
          <w:color w:val="252519"/>
          <w:sz w:val="28"/>
        </w:rPr>
        <w:br/>
        <w:t xml:space="preserve">            В целом улучшение «дорожных условий» приводит к:</w:t>
      </w:r>
      <w:r w:rsidRPr="00923497">
        <w:rPr>
          <w:color w:val="252519"/>
          <w:sz w:val="28"/>
        </w:rPr>
        <w:br/>
        <w:t>- сокращению времени на перевозки грузов и пассажиров (за счет увеличения скорости движения);</w:t>
      </w:r>
      <w:r w:rsidRPr="00923497">
        <w:rPr>
          <w:color w:val="252519"/>
          <w:sz w:val="28"/>
        </w:rPr>
        <w:br/>
      </w:r>
      <w:r w:rsidRPr="00923497">
        <w:rPr>
          <w:color w:val="252519"/>
          <w:sz w:val="28"/>
        </w:rPr>
        <w:lastRenderedPageBreak/>
        <w:t>-снижению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  <w:r w:rsidRPr="00923497">
        <w:rPr>
          <w:color w:val="252519"/>
          <w:sz w:val="28"/>
        </w:rPr>
        <w:br/>
        <w:t>- повышению спроса на услуги дорожного сервиса;</w:t>
      </w:r>
      <w:r w:rsidRPr="00923497">
        <w:rPr>
          <w:color w:val="252519"/>
          <w:sz w:val="28"/>
        </w:rPr>
        <w:br/>
        <w:t>- повышению транспортной доступности;</w:t>
      </w:r>
      <w:r w:rsidRPr="00923497">
        <w:rPr>
          <w:color w:val="252519"/>
          <w:sz w:val="28"/>
        </w:rPr>
        <w:br/>
        <w:t>- снижению последствий стихийных бедствий;</w:t>
      </w:r>
      <w:r w:rsidRPr="00923497">
        <w:rPr>
          <w:color w:val="252519"/>
          <w:sz w:val="28"/>
        </w:rPr>
        <w:br/>
        <w:t>- сокращению числа дорожно-транспортных происшествий;</w:t>
      </w:r>
      <w:r w:rsidRPr="00923497">
        <w:rPr>
          <w:color w:val="252519"/>
          <w:sz w:val="28"/>
        </w:rPr>
        <w:br/>
        <w:t>- улучшению экологической ситуации (за счет роста скорости движения, уменьшения расхода ГСМ).</w:t>
      </w:r>
      <w:r w:rsidRPr="00923497">
        <w:rPr>
          <w:color w:val="252519"/>
          <w:sz w:val="28"/>
        </w:rPr>
        <w:br/>
        <w:t xml:space="preserve">     Протяженность дорог в Мугреево-Никольском  сельском поселении  составляет 17.8 км. так же имеются. Техническое состояние дорог можно расценивать как неудовлетворительное, это требует принятия программы по ремонту автомобильных дорог общего пользования местного значения и улично-дорожной сети, а так же подъедов к населенным пунктам Мугреево-Николськогосельского поселения.</w:t>
      </w:r>
    </w:p>
    <w:p w:rsidR="00A23950" w:rsidRPr="002B0D88" w:rsidRDefault="00A23950" w:rsidP="00923497">
      <w:pPr>
        <w:pStyle w:val="aa"/>
        <w:spacing w:after="240" w:afterAutospacing="0"/>
        <w:jc w:val="center"/>
        <w:rPr>
          <w:b/>
          <w:color w:val="252519"/>
          <w:sz w:val="28"/>
          <w:szCs w:val="28"/>
        </w:rPr>
      </w:pPr>
      <w:r w:rsidRPr="002B0D88">
        <w:rPr>
          <w:b/>
          <w:color w:val="252519"/>
          <w:sz w:val="28"/>
          <w:szCs w:val="28"/>
        </w:rPr>
        <w:t>2. Основные цели и задачи</w:t>
      </w:r>
    </w:p>
    <w:p w:rsidR="00A23950" w:rsidRDefault="00A23950" w:rsidP="00923497">
      <w:pPr>
        <w:snapToGrid w:val="0"/>
        <w:ind w:left="113" w:right="113"/>
        <w:contextualSpacing/>
        <w:rPr>
          <w:rFonts w:eastAsia="Times New Roman CYR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</w:t>
      </w:r>
      <w:r w:rsidRPr="00FC014A">
        <w:rPr>
          <w:color w:val="252519"/>
          <w:sz w:val="28"/>
          <w:szCs w:val="28"/>
        </w:rPr>
        <w:t>Целью Программы является:</w:t>
      </w:r>
      <w:r w:rsidRPr="00FC014A">
        <w:rPr>
          <w:color w:val="252519"/>
          <w:sz w:val="28"/>
          <w:szCs w:val="28"/>
        </w:rPr>
        <w:br/>
      </w:r>
    </w:p>
    <w:p w:rsidR="00A23950" w:rsidRPr="00282141" w:rsidRDefault="00A23950" w:rsidP="00647220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  <w:sz w:val="28"/>
          <w:szCs w:val="28"/>
        </w:rPr>
      </w:pPr>
      <w:r w:rsidRPr="00282141">
        <w:rPr>
          <w:color w:val="000000"/>
          <w:sz w:val="28"/>
          <w:szCs w:val="28"/>
        </w:rPr>
        <w:t>- повышение технического уровня существующих 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A23950" w:rsidRPr="00282141" w:rsidRDefault="00A23950" w:rsidP="00647220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  <w:sz w:val="28"/>
          <w:szCs w:val="28"/>
        </w:rPr>
      </w:pPr>
      <w:r w:rsidRPr="00282141">
        <w:rPr>
          <w:color w:val="000000"/>
          <w:sz w:val="28"/>
          <w:szCs w:val="28"/>
        </w:rPr>
        <w:t>- продолжение формирования сети муниципальных дорог;</w:t>
      </w:r>
    </w:p>
    <w:p w:rsidR="00A23950" w:rsidRPr="00282141" w:rsidRDefault="00A23950" w:rsidP="00923497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  <w:sz w:val="28"/>
          <w:szCs w:val="28"/>
        </w:rPr>
      </w:pPr>
      <w:r w:rsidRPr="00282141">
        <w:rPr>
          <w:color w:val="000000"/>
          <w:sz w:val="28"/>
          <w:szCs w:val="28"/>
        </w:rPr>
        <w:t xml:space="preserve">- постадийная ликвидация бездорожья на территории </w:t>
      </w:r>
      <w:r>
        <w:rPr>
          <w:color w:val="000000"/>
          <w:sz w:val="28"/>
          <w:szCs w:val="28"/>
        </w:rPr>
        <w:t xml:space="preserve">Мугреево-Никольского </w:t>
      </w:r>
      <w:r w:rsidRPr="00282141">
        <w:rPr>
          <w:color w:val="000000"/>
          <w:sz w:val="28"/>
          <w:szCs w:val="28"/>
        </w:rPr>
        <w:t>сельского поселения .</w:t>
      </w:r>
    </w:p>
    <w:p w:rsidR="00A23950" w:rsidRPr="00282141" w:rsidRDefault="00A23950" w:rsidP="00647220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  <w:sz w:val="28"/>
          <w:szCs w:val="28"/>
        </w:rPr>
      </w:pPr>
      <w:r w:rsidRPr="00282141">
        <w:rPr>
          <w:color w:val="000000"/>
          <w:sz w:val="28"/>
          <w:szCs w:val="28"/>
        </w:rPr>
        <w:t>- обеспечение круглогодичной эксплуатации дорог местного значения на территории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282141">
        <w:rPr>
          <w:color w:val="000000"/>
          <w:sz w:val="28"/>
          <w:szCs w:val="28"/>
        </w:rPr>
        <w:t>.</w:t>
      </w:r>
    </w:p>
    <w:p w:rsidR="00A23950" w:rsidRDefault="00A23950" w:rsidP="00647220">
      <w:pPr>
        <w:pStyle w:val="aa"/>
        <w:spacing w:after="240" w:afterAutospacing="0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</w:t>
      </w:r>
      <w:r w:rsidRPr="00FC014A">
        <w:rPr>
          <w:color w:val="252519"/>
          <w:sz w:val="28"/>
          <w:szCs w:val="28"/>
        </w:rPr>
        <w:t>Для достижени</w:t>
      </w:r>
      <w:r>
        <w:rPr>
          <w:color w:val="252519"/>
          <w:sz w:val="28"/>
          <w:szCs w:val="28"/>
        </w:rPr>
        <w:t>я указанных целей необходимо:</w:t>
      </w:r>
      <w:r>
        <w:rPr>
          <w:color w:val="252519"/>
          <w:sz w:val="28"/>
          <w:szCs w:val="28"/>
        </w:rPr>
        <w:br/>
      </w:r>
      <w:r w:rsidRPr="00FC014A">
        <w:rPr>
          <w:color w:val="252519"/>
          <w:sz w:val="28"/>
          <w:szCs w:val="28"/>
        </w:rPr>
        <w:t xml:space="preserve"> Проведение ремонта дорог местного значения, для улучшения их транспортно-эксплуатационного состояния и обеспечения безопасности дорожного движения.</w:t>
      </w:r>
      <w:r w:rsidRPr="00FC014A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    </w:t>
      </w:r>
      <w:r w:rsidRPr="00FC014A">
        <w:rPr>
          <w:color w:val="252519"/>
          <w:sz w:val="28"/>
          <w:szCs w:val="28"/>
        </w:rPr>
        <w:t>Основной задачей Программы является приоритетное выполнение работ по содержанию и ремонту дорог местного зна</w:t>
      </w:r>
      <w:r>
        <w:rPr>
          <w:color w:val="252519"/>
          <w:sz w:val="28"/>
          <w:szCs w:val="28"/>
        </w:rPr>
        <w:t xml:space="preserve">чения и уличной дорожной сети </w:t>
      </w:r>
      <w:r w:rsidRPr="00FC014A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Программа рассчитана на 202</w:t>
      </w:r>
      <w:r w:rsidR="00923497">
        <w:rPr>
          <w:color w:val="252519"/>
          <w:sz w:val="28"/>
          <w:szCs w:val="28"/>
        </w:rPr>
        <w:t>2</w:t>
      </w:r>
      <w:r>
        <w:rPr>
          <w:color w:val="252519"/>
          <w:sz w:val="28"/>
          <w:szCs w:val="28"/>
        </w:rPr>
        <w:t>-202</w:t>
      </w:r>
      <w:r w:rsidR="00923497">
        <w:rPr>
          <w:color w:val="252519"/>
          <w:sz w:val="28"/>
          <w:szCs w:val="28"/>
        </w:rPr>
        <w:t>4</w:t>
      </w:r>
      <w:r w:rsidRPr="00FC014A">
        <w:rPr>
          <w:color w:val="252519"/>
          <w:sz w:val="28"/>
          <w:szCs w:val="28"/>
        </w:rPr>
        <w:t xml:space="preserve"> год. </w:t>
      </w:r>
    </w:p>
    <w:p w:rsidR="00174014" w:rsidRDefault="00174014" w:rsidP="00647220">
      <w:pPr>
        <w:jc w:val="both"/>
      </w:pPr>
    </w:p>
    <w:p w:rsidR="00174014" w:rsidRDefault="00174014" w:rsidP="00647220">
      <w:pPr>
        <w:jc w:val="both"/>
      </w:pPr>
    </w:p>
    <w:p w:rsidR="00712AB3" w:rsidRPr="00174014" w:rsidRDefault="00712AB3" w:rsidP="00647220">
      <w:pPr>
        <w:jc w:val="both"/>
        <w:sectPr w:rsidR="00712AB3" w:rsidRPr="00174014" w:rsidSect="00923497">
          <w:pgSz w:w="11906" w:h="16838"/>
          <w:pgMar w:top="851" w:right="851" w:bottom="28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F105A0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общего пользования </w:t>
      </w:r>
      <w:r w:rsidR="00A23950">
        <w:rPr>
          <w:rFonts w:eastAsia="Times New Roman CYR"/>
          <w:b/>
          <w:bCs/>
        </w:rPr>
        <w:t>Мугреево-Никольского</w:t>
      </w:r>
      <w:r>
        <w:rPr>
          <w:rFonts w:eastAsia="Times New Roman CYR"/>
          <w:b/>
          <w:bCs/>
        </w:rPr>
        <w:t xml:space="preserve">  сельского поселения</w:t>
      </w:r>
    </w:p>
    <w:p w:rsidR="00174014" w:rsidRDefault="00F105A0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Южского муниципального района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690"/>
        <w:gridCol w:w="2427"/>
        <w:gridCol w:w="1933"/>
        <w:gridCol w:w="2105"/>
        <w:gridCol w:w="1308"/>
        <w:gridCol w:w="1252"/>
        <w:gridCol w:w="1252"/>
        <w:gridCol w:w="1384"/>
      </w:tblGrid>
      <w:tr w:rsidR="00712AB3" w:rsidTr="00F105A0">
        <w:tc>
          <w:tcPr>
            <w:tcW w:w="54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69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1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201" w:type="dxa"/>
            <w:gridSpan w:val="4"/>
          </w:tcPr>
          <w:p w:rsidR="00712AB3" w:rsidRDefault="00F105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</w:t>
            </w:r>
            <w:r w:rsidR="00712AB3">
              <w:t xml:space="preserve"> руб.), годы</w:t>
            </w:r>
          </w:p>
        </w:tc>
      </w:tr>
      <w:tr w:rsidR="00712AB3" w:rsidTr="00F105A0">
        <w:tc>
          <w:tcPr>
            <w:tcW w:w="54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</w:tcPr>
          <w:p w:rsidR="00712AB3" w:rsidRDefault="00AB46DE" w:rsidP="00923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3497">
              <w:t>2</w:t>
            </w:r>
            <w:r w:rsidR="00DF7545">
              <w:t xml:space="preserve"> г.</w:t>
            </w:r>
          </w:p>
        </w:tc>
        <w:tc>
          <w:tcPr>
            <w:tcW w:w="1253" w:type="dxa"/>
          </w:tcPr>
          <w:p w:rsidR="00712AB3" w:rsidRDefault="00AB46DE" w:rsidP="00F10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3497">
              <w:t>3</w:t>
            </w:r>
            <w:r w:rsidR="00DF7545">
              <w:t xml:space="preserve"> г.</w:t>
            </w:r>
          </w:p>
        </w:tc>
        <w:tc>
          <w:tcPr>
            <w:tcW w:w="1253" w:type="dxa"/>
          </w:tcPr>
          <w:p w:rsidR="00712AB3" w:rsidRDefault="00AB46DE" w:rsidP="00923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3497">
              <w:t>4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F105A0">
        <w:tc>
          <w:tcPr>
            <w:tcW w:w="54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 xml:space="preserve">емонт  автомобильных дорогобщего пользования </w:t>
            </w:r>
            <w:r w:rsidR="00F105A0">
              <w:rPr>
                <w:rFonts w:eastAsia="Times New Roman CYR"/>
                <w:bCs/>
              </w:rPr>
              <w:t xml:space="preserve">Мугреево-Никольского </w:t>
            </w:r>
            <w:r w:rsidRPr="00174014">
              <w:rPr>
                <w:rFonts w:eastAsia="Times New Roman CYR"/>
                <w:bCs/>
              </w:rPr>
              <w:t>сельского поселения</w:t>
            </w:r>
          </w:p>
          <w:p w:rsidR="00174014" w:rsidRPr="00174014" w:rsidRDefault="00923497" w:rsidP="00F105A0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Южского муниципального района»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427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F105A0" w:rsidRPr="00F105A0" w:rsidRDefault="00F105A0" w:rsidP="00F105A0">
            <w:pPr>
              <w:snapToGrid w:val="0"/>
              <w:ind w:left="113" w:right="113"/>
              <w:contextualSpacing/>
              <w:rPr>
                <w:rFonts w:eastAsia="Times New Roman CYR"/>
              </w:rPr>
            </w:pPr>
            <w:r w:rsidRPr="00F105A0"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Мугреево-Никольского сельского поселения Южского муниципального района</w:t>
            </w:r>
            <w:r w:rsidRPr="00F105A0">
              <w:rPr>
                <w:rFonts w:eastAsia="Times New Roman CYR"/>
              </w:rPr>
              <w:t xml:space="preserve"> (далее - дороги местного значения)</w:t>
            </w:r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 w:val="restart"/>
          </w:tcPr>
          <w:p w:rsidR="00712AB3" w:rsidRDefault="00B4589C" w:rsidP="00F105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F105A0">
              <w:t>Мугреево-Никольского</w:t>
            </w:r>
            <w:r>
              <w:t xml:space="preserve"> сельского поселения </w:t>
            </w:r>
            <w:r w:rsidR="00F105A0">
              <w:t>Южского муниципального района</w:t>
            </w:r>
          </w:p>
        </w:tc>
        <w:tc>
          <w:tcPr>
            <w:tcW w:w="211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11" w:type="dxa"/>
          </w:tcPr>
          <w:p w:rsidR="00712AB3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712AB3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712AB3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384" w:type="dxa"/>
          </w:tcPr>
          <w:p w:rsidR="00712AB3" w:rsidRDefault="00F105A0" w:rsidP="00923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b/>
                <w:color w:val="252519"/>
              </w:rPr>
              <w:t>17</w:t>
            </w:r>
            <w:r w:rsidR="00923497">
              <w:rPr>
                <w:b/>
                <w:color w:val="252519"/>
              </w:rPr>
              <w:t>0</w:t>
            </w:r>
            <w:r w:rsidRPr="00282141">
              <w:rPr>
                <w:b/>
                <w:color w:val="252519"/>
              </w:rPr>
              <w:t>7062,43</w:t>
            </w:r>
          </w:p>
        </w:tc>
      </w:tr>
      <w:tr w:rsidR="00712AB3" w:rsidTr="00F105A0">
        <w:tc>
          <w:tcPr>
            <w:tcW w:w="54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1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62F6A" w:rsidTr="00F105A0">
        <w:tc>
          <w:tcPr>
            <w:tcW w:w="541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11" w:type="dxa"/>
          </w:tcPr>
          <w:p w:rsidR="00362F6A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362F6A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362F6A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384" w:type="dxa"/>
          </w:tcPr>
          <w:p w:rsidR="00362F6A" w:rsidRDefault="00F105A0" w:rsidP="00923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b/>
                <w:color w:val="252519"/>
              </w:rPr>
              <w:t>17</w:t>
            </w:r>
            <w:r w:rsidR="00923497">
              <w:rPr>
                <w:b/>
                <w:color w:val="252519"/>
              </w:rPr>
              <w:t>0</w:t>
            </w:r>
            <w:r w:rsidRPr="00282141">
              <w:rPr>
                <w:b/>
                <w:color w:val="252519"/>
              </w:rPr>
              <w:t>7062,43</w:t>
            </w:r>
          </w:p>
        </w:tc>
      </w:tr>
      <w:tr w:rsidR="00174014" w:rsidTr="00F105A0">
        <w:tc>
          <w:tcPr>
            <w:tcW w:w="541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11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F105A0">
        <w:tc>
          <w:tcPr>
            <w:tcW w:w="541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11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F105A0">
        <w:tc>
          <w:tcPr>
            <w:tcW w:w="541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11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F105A0">
        <w:tc>
          <w:tcPr>
            <w:tcW w:w="541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Default="00776E1D" w:rsidP="004213BA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43683A" w:rsidRDefault="0043683A" w:rsidP="00776E1D"/>
          <w:p w:rsidR="0043683A" w:rsidRDefault="0043683A" w:rsidP="00776E1D"/>
          <w:p w:rsidR="00776E1D" w:rsidRPr="00776E1D" w:rsidRDefault="00776E1D" w:rsidP="00776E1D"/>
        </w:tc>
        <w:tc>
          <w:tcPr>
            <w:tcW w:w="2698" w:type="dxa"/>
            <w:vMerge w:val="restart"/>
          </w:tcPr>
          <w:p w:rsidR="00776E1D" w:rsidRDefault="00776E1D" w:rsidP="00074EF8">
            <w:r>
              <w:lastRenderedPageBreak/>
              <w:t>Расчистка</w:t>
            </w:r>
            <w:r w:rsidR="00724F89">
              <w:t xml:space="preserve">,содержание </w:t>
            </w:r>
            <w:r w:rsidR="00724F89">
              <w:lastRenderedPageBreak/>
              <w:t xml:space="preserve">и ремонт </w:t>
            </w:r>
            <w:r>
              <w:t xml:space="preserve"> дорог</w:t>
            </w:r>
          </w:p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Pr="004213BA" w:rsidRDefault="00724F89" w:rsidP="004213BA"/>
          <w:p w:rsidR="00776E1D" w:rsidRDefault="00776E1D" w:rsidP="004213BA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</w:tc>
        <w:tc>
          <w:tcPr>
            <w:tcW w:w="2427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Беспрепятственный проезд по дорогам</w:t>
            </w:r>
            <w:r w:rsidR="00724F89">
              <w:t>,</w:t>
            </w: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Pr="00156526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12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Пречистенского сельского поселения Ярославской области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CE30DC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/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/>
        </w:tc>
        <w:tc>
          <w:tcPr>
            <w:tcW w:w="211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11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384" w:type="dxa"/>
          </w:tcPr>
          <w:p w:rsidR="00776E1D" w:rsidRDefault="00923497" w:rsidP="008F0FA0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252519"/>
              </w:rPr>
              <w:t>170</w:t>
            </w:r>
            <w:r w:rsidR="00F105A0" w:rsidRPr="00282141">
              <w:rPr>
                <w:b/>
                <w:color w:val="252519"/>
              </w:rPr>
              <w:t>7062,43</w:t>
            </w:r>
          </w:p>
        </w:tc>
      </w:tr>
      <w:tr w:rsidR="00776E1D" w:rsidTr="00F105A0">
        <w:tc>
          <w:tcPr>
            <w:tcW w:w="541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11" w:type="dxa"/>
          </w:tcPr>
          <w:p w:rsidR="00776E1D" w:rsidRDefault="00776E1D" w:rsidP="00F105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F105A0">
        <w:tc>
          <w:tcPr>
            <w:tcW w:w="541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11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253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color w:val="252519"/>
              </w:rPr>
              <w:t>569020,81</w:t>
            </w:r>
          </w:p>
        </w:tc>
        <w:tc>
          <w:tcPr>
            <w:tcW w:w="1384" w:type="dxa"/>
          </w:tcPr>
          <w:p w:rsidR="00776E1D" w:rsidRDefault="00F105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141">
              <w:rPr>
                <w:b/>
                <w:color w:val="252519"/>
              </w:rPr>
              <w:t>1717062,43</w:t>
            </w:r>
          </w:p>
        </w:tc>
      </w:tr>
      <w:tr w:rsidR="00776E1D" w:rsidTr="00F105A0">
        <w:tc>
          <w:tcPr>
            <w:tcW w:w="541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11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F105A0">
        <w:tc>
          <w:tcPr>
            <w:tcW w:w="541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11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F105A0">
        <w:trPr>
          <w:trHeight w:val="2106"/>
        </w:trPr>
        <w:tc>
          <w:tcPr>
            <w:tcW w:w="541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8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11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3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105A0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2AB3" w:rsidRPr="005D5CAF" w:rsidRDefault="00F105A0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12AB3" w:rsidRPr="005D5CAF">
        <w:rPr>
          <w:b/>
          <w:bCs/>
          <w:sz w:val="28"/>
          <w:szCs w:val="28"/>
        </w:rPr>
        <w:t>.Сведения о целевых показателях (индикаторах) муниципальной программы</w:t>
      </w:r>
    </w:p>
    <w:p w:rsidR="00A663F7" w:rsidRDefault="00156526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</w:rPr>
        <w:tab/>
      </w:r>
      <w:r w:rsidR="00A663F7">
        <w:rPr>
          <w:rFonts w:eastAsia="Times New Roman CYR"/>
          <w:b/>
          <w:bCs/>
        </w:rPr>
        <w:t>«Содержание  и ремонт  автомобильных дорог</w:t>
      </w:r>
    </w:p>
    <w:p w:rsidR="00A663F7" w:rsidRDefault="00A663F7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общего пользования </w:t>
      </w:r>
      <w:r w:rsidR="00F105A0">
        <w:rPr>
          <w:rFonts w:eastAsia="Times New Roman CYR"/>
          <w:b/>
          <w:bCs/>
        </w:rPr>
        <w:t>Мугреево-Никольского</w:t>
      </w:r>
      <w:r>
        <w:rPr>
          <w:rFonts w:eastAsia="Times New Roman CYR"/>
          <w:b/>
          <w:bCs/>
        </w:rPr>
        <w:t xml:space="preserve"> сельского поселения</w:t>
      </w:r>
    </w:p>
    <w:p w:rsidR="00712AB3" w:rsidRPr="00035CFD" w:rsidRDefault="00F105A0" w:rsidP="003729F2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Южского муниципального района</w:t>
      </w:r>
      <w:r w:rsidR="00812D3C">
        <w:rPr>
          <w:rFonts w:eastAsia="Times New Roman CYR"/>
          <w:b/>
          <w:bCs/>
        </w:rPr>
        <w:t xml:space="preserve"> на 202</w:t>
      </w:r>
      <w:r>
        <w:rPr>
          <w:rFonts w:eastAsia="Times New Roman CYR"/>
          <w:b/>
          <w:bCs/>
        </w:rPr>
        <w:t>1</w:t>
      </w:r>
      <w:r w:rsidR="00812D3C">
        <w:rPr>
          <w:rFonts w:eastAsia="Times New Roman CYR"/>
          <w:b/>
          <w:bCs/>
        </w:rPr>
        <w:t>-202</w:t>
      </w:r>
      <w:r>
        <w:rPr>
          <w:rFonts w:eastAsia="Times New Roman CYR"/>
          <w:b/>
          <w:bCs/>
        </w:rPr>
        <w:t>3</w:t>
      </w:r>
      <w:r w:rsidR="00764A7E">
        <w:rPr>
          <w:rFonts w:eastAsia="Times New Roman CYR"/>
          <w:b/>
          <w:bCs/>
        </w:rPr>
        <w:t>годы</w:t>
      </w:r>
      <w:r w:rsidR="00A663F7">
        <w:rPr>
          <w:rFonts w:eastAsia="Times New Roman CYR"/>
          <w:b/>
          <w:bCs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812D3C" w:rsidP="00F105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23497">
              <w:t>21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812D3C" w:rsidP="00923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3497">
              <w:t>2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812D3C" w:rsidP="00923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3497">
              <w:t>3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812D3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23497">
              <w:t>4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дорог местного значения ,подлежащих ежегодному содержанию</w:t>
            </w: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A663F7" w:rsidRDefault="00A663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км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712AB3" w:rsidP="00A663F7"/>
        </w:tc>
        <w:tc>
          <w:tcPr>
            <w:tcW w:w="1984" w:type="dxa"/>
          </w:tcPr>
          <w:p w:rsidR="00A663F7" w:rsidRPr="00A663F7" w:rsidRDefault="00A663F7" w:rsidP="00A663F7"/>
          <w:p w:rsidR="00A663F7" w:rsidRDefault="00A663F7" w:rsidP="00A663F7"/>
          <w:p w:rsidR="00712AB3" w:rsidRPr="00A663F7" w:rsidRDefault="00712AB3" w:rsidP="00A663F7"/>
        </w:tc>
        <w:tc>
          <w:tcPr>
            <w:tcW w:w="1701" w:type="dxa"/>
          </w:tcPr>
          <w:p w:rsidR="004A42C5" w:rsidRPr="00A663F7" w:rsidRDefault="004A42C5" w:rsidP="004A42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AB3" w:rsidRDefault="00712AB3" w:rsidP="00A663F7"/>
          <w:p w:rsidR="00BB0F3F" w:rsidRPr="00A663F7" w:rsidRDefault="00BB0F3F" w:rsidP="00BB0F3F"/>
        </w:tc>
        <w:tc>
          <w:tcPr>
            <w:tcW w:w="1985" w:type="dxa"/>
          </w:tcPr>
          <w:p w:rsidR="00A663F7" w:rsidRPr="00A663F7" w:rsidRDefault="00A663F7" w:rsidP="00A663F7"/>
          <w:p w:rsidR="00BB0F3F" w:rsidRDefault="00BB0F3F" w:rsidP="00A663F7"/>
          <w:p w:rsidR="00712AB3" w:rsidRPr="00BB0F3F" w:rsidRDefault="00712AB3" w:rsidP="00BB0F3F"/>
        </w:tc>
        <w:tc>
          <w:tcPr>
            <w:tcW w:w="1778" w:type="dxa"/>
          </w:tcPr>
          <w:p w:rsidR="00A663F7" w:rsidRPr="00A663F7" w:rsidRDefault="00A663F7" w:rsidP="00A663F7"/>
          <w:p w:rsidR="00A663F7" w:rsidRDefault="00A663F7" w:rsidP="00A663F7"/>
          <w:p w:rsidR="00712AB3" w:rsidRPr="00A663F7" w:rsidRDefault="00712AB3" w:rsidP="00A663F7"/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F105A0" w:rsidRDefault="00F105A0" w:rsidP="00923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05A0">
        <w:rPr>
          <w:b/>
          <w:bCs/>
          <w:sz w:val="28"/>
          <w:szCs w:val="28"/>
        </w:rPr>
        <w:t>5</w:t>
      </w:r>
      <w:r w:rsidR="00035CFD" w:rsidRPr="00F105A0">
        <w:rPr>
          <w:b/>
          <w:bCs/>
          <w:sz w:val="28"/>
          <w:szCs w:val="28"/>
        </w:rPr>
        <w:t>. Система управления и контроля за реализацией муниципальной программы.</w:t>
      </w:r>
    </w:p>
    <w:p w:rsidR="00651C37" w:rsidRPr="00F105A0" w:rsidRDefault="00651C37" w:rsidP="00647220">
      <w:pPr>
        <w:ind w:left="-180"/>
        <w:jc w:val="both"/>
        <w:rPr>
          <w:sz w:val="28"/>
          <w:szCs w:val="28"/>
        </w:rPr>
      </w:pPr>
      <w:r w:rsidRPr="00F105A0">
        <w:rPr>
          <w:sz w:val="28"/>
          <w:szCs w:val="28"/>
        </w:rPr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F105A0" w:rsidRDefault="00651C37" w:rsidP="00647220">
      <w:pPr>
        <w:ind w:left="-180"/>
        <w:jc w:val="both"/>
        <w:rPr>
          <w:sz w:val="28"/>
          <w:szCs w:val="28"/>
        </w:rPr>
      </w:pPr>
      <w:r w:rsidRPr="00F105A0">
        <w:rPr>
          <w:sz w:val="28"/>
          <w:szCs w:val="28"/>
        </w:rP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F105A0" w:rsidRDefault="00651C37" w:rsidP="00647220">
      <w:pPr>
        <w:ind w:left="-180"/>
        <w:jc w:val="both"/>
        <w:rPr>
          <w:sz w:val="28"/>
          <w:szCs w:val="28"/>
        </w:rPr>
      </w:pPr>
      <w:r w:rsidRPr="00F105A0">
        <w:rPr>
          <w:sz w:val="28"/>
          <w:szCs w:val="28"/>
        </w:rPr>
        <w:t xml:space="preserve">     Отчеты о реализации муниципальной программы представляются ответственным исполнителем 2 раза в год в </w:t>
      </w:r>
      <w:r w:rsidR="007720C2" w:rsidRPr="00F105A0">
        <w:rPr>
          <w:sz w:val="28"/>
          <w:szCs w:val="28"/>
        </w:rPr>
        <w:t xml:space="preserve">финансовую группу  администрации </w:t>
      </w:r>
      <w:r w:rsidR="00F105A0" w:rsidRPr="00F105A0">
        <w:rPr>
          <w:sz w:val="28"/>
          <w:szCs w:val="28"/>
        </w:rPr>
        <w:t>Мугреево-Никольского</w:t>
      </w:r>
      <w:r w:rsidR="007720C2" w:rsidRPr="00F105A0">
        <w:rPr>
          <w:sz w:val="28"/>
          <w:szCs w:val="28"/>
        </w:rPr>
        <w:t xml:space="preserve"> сельского поселения </w:t>
      </w:r>
      <w:r w:rsidRPr="00F105A0">
        <w:rPr>
          <w:sz w:val="28"/>
          <w:szCs w:val="28"/>
        </w:rPr>
        <w:t xml:space="preserve"> в соответствии с Порядком разработки, реализации и оценки эффективн</w:t>
      </w:r>
      <w:r w:rsidR="007720C2" w:rsidRPr="00F105A0">
        <w:rPr>
          <w:sz w:val="28"/>
          <w:szCs w:val="28"/>
        </w:rPr>
        <w:t xml:space="preserve">ости муниципальных  программ </w:t>
      </w:r>
      <w:r w:rsidR="00F105A0" w:rsidRPr="00F105A0">
        <w:rPr>
          <w:sz w:val="28"/>
          <w:szCs w:val="28"/>
        </w:rPr>
        <w:t>Мугреево-Никольского</w:t>
      </w:r>
      <w:r w:rsidR="007720C2" w:rsidRPr="00F105A0">
        <w:rPr>
          <w:sz w:val="28"/>
          <w:szCs w:val="28"/>
        </w:rPr>
        <w:t xml:space="preserve"> сельского поселения </w:t>
      </w:r>
      <w:r w:rsidRPr="00F105A0">
        <w:rPr>
          <w:sz w:val="28"/>
          <w:szCs w:val="28"/>
        </w:rPr>
        <w:t xml:space="preserve"> (далее – Порядок), утверждаемым </w:t>
      </w:r>
      <w:r w:rsidR="007720C2" w:rsidRPr="00F105A0">
        <w:rPr>
          <w:sz w:val="28"/>
          <w:szCs w:val="28"/>
        </w:rPr>
        <w:t xml:space="preserve">постановлением администрации </w:t>
      </w:r>
      <w:r w:rsidR="00F105A0" w:rsidRPr="00F105A0">
        <w:rPr>
          <w:sz w:val="28"/>
          <w:szCs w:val="28"/>
        </w:rPr>
        <w:t xml:space="preserve">Мугреево-Никольского </w:t>
      </w:r>
      <w:r w:rsidR="007720C2" w:rsidRPr="00F105A0">
        <w:rPr>
          <w:sz w:val="28"/>
          <w:szCs w:val="28"/>
        </w:rPr>
        <w:t xml:space="preserve">сельского поселения </w:t>
      </w:r>
      <w:r w:rsidR="00F105A0" w:rsidRPr="00F105A0">
        <w:rPr>
          <w:sz w:val="28"/>
          <w:szCs w:val="28"/>
        </w:rPr>
        <w:t>Южского муниципального района</w:t>
      </w:r>
      <w:r w:rsidRPr="00F105A0">
        <w:rPr>
          <w:sz w:val="28"/>
          <w:szCs w:val="28"/>
        </w:rPr>
        <w:t>.</w:t>
      </w:r>
    </w:p>
    <w:p w:rsidR="00651C37" w:rsidRPr="00F105A0" w:rsidRDefault="00651C37" w:rsidP="00647220">
      <w:pPr>
        <w:ind w:left="-180"/>
        <w:jc w:val="both"/>
        <w:rPr>
          <w:sz w:val="28"/>
          <w:szCs w:val="28"/>
        </w:rPr>
      </w:pPr>
      <w:r w:rsidRPr="00F105A0">
        <w:rPr>
          <w:sz w:val="28"/>
          <w:szCs w:val="28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 w:rsidRPr="00F105A0">
        <w:rPr>
          <w:sz w:val="28"/>
          <w:szCs w:val="28"/>
        </w:rPr>
        <w:t xml:space="preserve"> утверждаемой администрацией </w:t>
      </w:r>
      <w:r w:rsidR="00F105A0" w:rsidRPr="00F105A0">
        <w:rPr>
          <w:sz w:val="28"/>
          <w:szCs w:val="28"/>
        </w:rPr>
        <w:t>Мугреево-Никольского</w:t>
      </w:r>
      <w:r w:rsidR="007720C2" w:rsidRPr="00F105A0">
        <w:rPr>
          <w:sz w:val="28"/>
          <w:szCs w:val="28"/>
        </w:rPr>
        <w:t xml:space="preserve"> сельского поселения </w:t>
      </w:r>
      <w:r w:rsidR="00F105A0" w:rsidRPr="00F105A0">
        <w:rPr>
          <w:sz w:val="28"/>
          <w:szCs w:val="28"/>
        </w:rPr>
        <w:t>Южского муниципального района</w:t>
      </w:r>
      <w:r w:rsidRPr="00F105A0">
        <w:rPr>
          <w:sz w:val="28"/>
          <w:szCs w:val="28"/>
        </w:rPr>
        <w:t>.</w:t>
      </w:r>
    </w:p>
    <w:p w:rsidR="00651C37" w:rsidRPr="00F105A0" w:rsidRDefault="00651C37" w:rsidP="00647220">
      <w:pPr>
        <w:ind w:left="-180"/>
        <w:jc w:val="both"/>
        <w:rPr>
          <w:sz w:val="28"/>
          <w:szCs w:val="28"/>
        </w:rPr>
      </w:pPr>
      <w:r w:rsidRPr="00F105A0">
        <w:rPr>
          <w:sz w:val="28"/>
          <w:szCs w:val="28"/>
        </w:rPr>
        <w:t xml:space="preserve">     Средст</w:t>
      </w:r>
      <w:r w:rsidR="007720C2" w:rsidRPr="00F105A0">
        <w:rPr>
          <w:sz w:val="28"/>
          <w:szCs w:val="28"/>
        </w:rPr>
        <w:t>ва бюджета сельского поселения</w:t>
      </w:r>
      <w:r w:rsidRPr="00F105A0">
        <w:rPr>
          <w:sz w:val="28"/>
          <w:szCs w:val="28"/>
        </w:rPr>
        <w:t xml:space="preserve"> на реализацию программных мероприятий предоставляются в установленном порядке.</w:t>
      </w:r>
    </w:p>
    <w:p w:rsidR="00712AB3" w:rsidRPr="00174014" w:rsidRDefault="00651C37" w:rsidP="00647220">
      <w:pPr>
        <w:ind w:left="-180"/>
        <w:jc w:val="both"/>
      </w:pPr>
      <w:r w:rsidRPr="00F105A0">
        <w:rPr>
          <w:sz w:val="28"/>
          <w:szCs w:val="28"/>
        </w:rPr>
        <w:t>Контроль за целевым использованием средств муниципальной программы осуществляется в соответствии с действующим законодательст</w:t>
      </w:r>
      <w:r w:rsidR="00F105A0" w:rsidRPr="00F105A0">
        <w:rPr>
          <w:sz w:val="28"/>
          <w:szCs w:val="28"/>
        </w:rPr>
        <w:t>вом и носит постоянный характер</w:t>
      </w:r>
      <w:r w:rsidR="00647220">
        <w:rPr>
          <w:sz w:val="28"/>
          <w:szCs w:val="28"/>
        </w:rPr>
        <w:t>.</w:t>
      </w:r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28" w:rsidRDefault="00866828" w:rsidP="003A7BF4">
      <w:r>
        <w:separator/>
      </w:r>
    </w:p>
  </w:endnote>
  <w:endnote w:type="continuationSeparator" w:id="0">
    <w:p w:rsidR="00866828" w:rsidRDefault="00866828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28" w:rsidRDefault="00866828" w:rsidP="003A7BF4">
      <w:r>
        <w:separator/>
      </w:r>
    </w:p>
  </w:footnote>
  <w:footnote w:type="continuationSeparator" w:id="0">
    <w:p w:rsidR="00866828" w:rsidRDefault="00866828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4C46C5"/>
    <w:multiLevelType w:val="hybridMultilevel"/>
    <w:tmpl w:val="4EFCAB22"/>
    <w:lvl w:ilvl="0" w:tplc="86D28E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C6FC7"/>
    <w:rsid w:val="000E3901"/>
    <w:rsid w:val="000F3712"/>
    <w:rsid w:val="00102CF1"/>
    <w:rsid w:val="00102E96"/>
    <w:rsid w:val="00102ED0"/>
    <w:rsid w:val="0011343E"/>
    <w:rsid w:val="00120D2B"/>
    <w:rsid w:val="00121DC1"/>
    <w:rsid w:val="001238DD"/>
    <w:rsid w:val="001249C8"/>
    <w:rsid w:val="00127AE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A642C"/>
    <w:rsid w:val="001B00C7"/>
    <w:rsid w:val="001D3DA9"/>
    <w:rsid w:val="00210DD7"/>
    <w:rsid w:val="002129AD"/>
    <w:rsid w:val="002278DD"/>
    <w:rsid w:val="002554FF"/>
    <w:rsid w:val="00287121"/>
    <w:rsid w:val="002C5862"/>
    <w:rsid w:val="002D69EC"/>
    <w:rsid w:val="002D751F"/>
    <w:rsid w:val="002E0934"/>
    <w:rsid w:val="00303406"/>
    <w:rsid w:val="00315D8B"/>
    <w:rsid w:val="00321EA0"/>
    <w:rsid w:val="00322ADB"/>
    <w:rsid w:val="003401E8"/>
    <w:rsid w:val="0035123A"/>
    <w:rsid w:val="00353046"/>
    <w:rsid w:val="00353F8F"/>
    <w:rsid w:val="00356013"/>
    <w:rsid w:val="00362F6A"/>
    <w:rsid w:val="003729F2"/>
    <w:rsid w:val="00372E31"/>
    <w:rsid w:val="003A11A7"/>
    <w:rsid w:val="003A6B53"/>
    <w:rsid w:val="003A7BF4"/>
    <w:rsid w:val="003B1C16"/>
    <w:rsid w:val="003B56BF"/>
    <w:rsid w:val="003C23AC"/>
    <w:rsid w:val="003D452F"/>
    <w:rsid w:val="003D5430"/>
    <w:rsid w:val="003D5523"/>
    <w:rsid w:val="003E0F61"/>
    <w:rsid w:val="003E3835"/>
    <w:rsid w:val="003E3BD8"/>
    <w:rsid w:val="003F07ED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5C0B"/>
    <w:rsid w:val="00494F78"/>
    <w:rsid w:val="004967B9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C3B30"/>
    <w:rsid w:val="005D43B4"/>
    <w:rsid w:val="005D5CAF"/>
    <w:rsid w:val="005F2634"/>
    <w:rsid w:val="00640106"/>
    <w:rsid w:val="00644FB2"/>
    <w:rsid w:val="00647220"/>
    <w:rsid w:val="00651C37"/>
    <w:rsid w:val="00655D23"/>
    <w:rsid w:val="0067624D"/>
    <w:rsid w:val="00687A1E"/>
    <w:rsid w:val="00691EA3"/>
    <w:rsid w:val="006A4B97"/>
    <w:rsid w:val="006D1765"/>
    <w:rsid w:val="006D61C3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6789"/>
    <w:rsid w:val="007F7F51"/>
    <w:rsid w:val="008075C7"/>
    <w:rsid w:val="00812D3C"/>
    <w:rsid w:val="00824007"/>
    <w:rsid w:val="008244B3"/>
    <w:rsid w:val="008328E9"/>
    <w:rsid w:val="0083478B"/>
    <w:rsid w:val="00836AB7"/>
    <w:rsid w:val="00841AF1"/>
    <w:rsid w:val="00862688"/>
    <w:rsid w:val="00866828"/>
    <w:rsid w:val="008B1A1D"/>
    <w:rsid w:val="008B1F09"/>
    <w:rsid w:val="008B6718"/>
    <w:rsid w:val="008C4270"/>
    <w:rsid w:val="008C560A"/>
    <w:rsid w:val="008D5F45"/>
    <w:rsid w:val="008E46E3"/>
    <w:rsid w:val="008E4F4D"/>
    <w:rsid w:val="008F0FA0"/>
    <w:rsid w:val="008F1741"/>
    <w:rsid w:val="0090254D"/>
    <w:rsid w:val="00904612"/>
    <w:rsid w:val="009102FA"/>
    <w:rsid w:val="00910AF5"/>
    <w:rsid w:val="00923497"/>
    <w:rsid w:val="009234B1"/>
    <w:rsid w:val="009343DD"/>
    <w:rsid w:val="00944E99"/>
    <w:rsid w:val="00966E44"/>
    <w:rsid w:val="00970DA2"/>
    <w:rsid w:val="0099171A"/>
    <w:rsid w:val="009A0C6D"/>
    <w:rsid w:val="009B1402"/>
    <w:rsid w:val="009B18B5"/>
    <w:rsid w:val="009D5E77"/>
    <w:rsid w:val="009E38FB"/>
    <w:rsid w:val="009F54CF"/>
    <w:rsid w:val="009F56DB"/>
    <w:rsid w:val="00A14E73"/>
    <w:rsid w:val="00A23950"/>
    <w:rsid w:val="00A2789A"/>
    <w:rsid w:val="00A42452"/>
    <w:rsid w:val="00A5333E"/>
    <w:rsid w:val="00A541BB"/>
    <w:rsid w:val="00A651E3"/>
    <w:rsid w:val="00A663F7"/>
    <w:rsid w:val="00A86CB6"/>
    <w:rsid w:val="00A87523"/>
    <w:rsid w:val="00AA2C5B"/>
    <w:rsid w:val="00AB46DE"/>
    <w:rsid w:val="00AC4F77"/>
    <w:rsid w:val="00AC6DB6"/>
    <w:rsid w:val="00AC7E82"/>
    <w:rsid w:val="00AD1466"/>
    <w:rsid w:val="00AD4D61"/>
    <w:rsid w:val="00AD756D"/>
    <w:rsid w:val="00AE5EA8"/>
    <w:rsid w:val="00AF45BB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B0F3F"/>
    <w:rsid w:val="00BB56D6"/>
    <w:rsid w:val="00BC1F7F"/>
    <w:rsid w:val="00BC6227"/>
    <w:rsid w:val="00BD7C92"/>
    <w:rsid w:val="00BE1BBC"/>
    <w:rsid w:val="00BE27F5"/>
    <w:rsid w:val="00C11735"/>
    <w:rsid w:val="00C36465"/>
    <w:rsid w:val="00C7497A"/>
    <w:rsid w:val="00C77327"/>
    <w:rsid w:val="00C930E3"/>
    <w:rsid w:val="00CB1E0C"/>
    <w:rsid w:val="00CC56C9"/>
    <w:rsid w:val="00CD55D5"/>
    <w:rsid w:val="00CE30DC"/>
    <w:rsid w:val="00CE5FD5"/>
    <w:rsid w:val="00D2102E"/>
    <w:rsid w:val="00D36E34"/>
    <w:rsid w:val="00D411A1"/>
    <w:rsid w:val="00D61D0C"/>
    <w:rsid w:val="00D67000"/>
    <w:rsid w:val="00D70DDF"/>
    <w:rsid w:val="00D716CF"/>
    <w:rsid w:val="00D7582D"/>
    <w:rsid w:val="00D776B5"/>
    <w:rsid w:val="00D80C80"/>
    <w:rsid w:val="00D90382"/>
    <w:rsid w:val="00DA1DD2"/>
    <w:rsid w:val="00DA47D5"/>
    <w:rsid w:val="00DB45A6"/>
    <w:rsid w:val="00DC54DF"/>
    <w:rsid w:val="00DD156B"/>
    <w:rsid w:val="00DD3486"/>
    <w:rsid w:val="00DE24CF"/>
    <w:rsid w:val="00DF5008"/>
    <w:rsid w:val="00DF7545"/>
    <w:rsid w:val="00E000FE"/>
    <w:rsid w:val="00E00811"/>
    <w:rsid w:val="00E25D0F"/>
    <w:rsid w:val="00E37E5D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6EBE"/>
    <w:rsid w:val="00ED5F7D"/>
    <w:rsid w:val="00ED7B77"/>
    <w:rsid w:val="00EE3E58"/>
    <w:rsid w:val="00EE65AD"/>
    <w:rsid w:val="00F105A0"/>
    <w:rsid w:val="00F16571"/>
    <w:rsid w:val="00F24E1E"/>
    <w:rsid w:val="00F43A6F"/>
    <w:rsid w:val="00F469CD"/>
    <w:rsid w:val="00F50653"/>
    <w:rsid w:val="00F577AF"/>
    <w:rsid w:val="00F62888"/>
    <w:rsid w:val="00F7095C"/>
    <w:rsid w:val="00F747F3"/>
    <w:rsid w:val="00FA44F4"/>
    <w:rsid w:val="00FB31E1"/>
    <w:rsid w:val="00FB5034"/>
    <w:rsid w:val="00FB603E"/>
    <w:rsid w:val="00FC005C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A23950"/>
  </w:style>
  <w:style w:type="character" w:styleId="af">
    <w:name w:val="Strong"/>
    <w:basedOn w:val="a0"/>
    <w:qFormat/>
    <w:locked/>
    <w:rsid w:val="00A23950"/>
    <w:rPr>
      <w:b/>
      <w:bCs/>
    </w:rPr>
  </w:style>
  <w:style w:type="character" w:styleId="af0">
    <w:name w:val="Emphasis"/>
    <w:basedOn w:val="a0"/>
    <w:qFormat/>
    <w:locked/>
    <w:rsid w:val="00A23950"/>
    <w:rPr>
      <w:i/>
      <w:iCs/>
    </w:rPr>
  </w:style>
  <w:style w:type="paragraph" w:styleId="af1">
    <w:name w:val="No Spacing"/>
    <w:qFormat/>
    <w:rsid w:val="00A23950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23950"/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basedOn w:val="a0"/>
    <w:rsid w:val="00923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8F70-B3A7-47C9-B683-5B86E547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1</cp:lastModifiedBy>
  <cp:revision>2</cp:revision>
  <cp:lastPrinted>2020-01-09T07:34:00Z</cp:lastPrinted>
  <dcterms:created xsi:type="dcterms:W3CDTF">2021-11-19T10:07:00Z</dcterms:created>
  <dcterms:modified xsi:type="dcterms:W3CDTF">2021-11-19T10:07:00Z</dcterms:modified>
</cp:coreProperties>
</file>