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3" w:rsidRDefault="006018EB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4B6423" w:rsidRDefault="004B6423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</w:p>
    <w:p w:rsidR="00B728D2" w:rsidRPr="00207EF8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3"/>
          <w:szCs w:val="23"/>
        </w:rPr>
      </w:pPr>
      <w:r w:rsidRPr="00207EF8">
        <w:rPr>
          <w:b/>
          <w:sz w:val="23"/>
          <w:szCs w:val="23"/>
        </w:rPr>
        <w:t>ОТЧЕТ</w:t>
      </w:r>
    </w:p>
    <w:p w:rsidR="00B728D2" w:rsidRPr="000613C9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6"/>
          <w:szCs w:val="26"/>
        </w:rPr>
      </w:pPr>
      <w:r w:rsidRPr="000613C9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лавы </w:t>
      </w:r>
      <w:r w:rsidR="00AE78D2">
        <w:rPr>
          <w:b/>
          <w:sz w:val="26"/>
          <w:szCs w:val="26"/>
        </w:rPr>
        <w:t>Мугреево-Никольского</w:t>
      </w:r>
      <w:r w:rsidRPr="000613C9">
        <w:rPr>
          <w:b/>
          <w:sz w:val="26"/>
          <w:szCs w:val="26"/>
        </w:rPr>
        <w:t xml:space="preserve"> сельского поселения </w:t>
      </w:r>
    </w:p>
    <w:p w:rsidR="00B728D2" w:rsidRPr="000613C9" w:rsidRDefault="00B728D2" w:rsidP="00B728D2">
      <w:pPr>
        <w:pStyle w:val="a3"/>
        <w:tabs>
          <w:tab w:val="clear" w:pos="4677"/>
          <w:tab w:val="clear" w:pos="9355"/>
          <w:tab w:val="left" w:pos="0"/>
        </w:tabs>
        <w:jc w:val="center"/>
        <w:rPr>
          <w:b/>
          <w:sz w:val="26"/>
          <w:szCs w:val="26"/>
        </w:rPr>
      </w:pPr>
      <w:r w:rsidRPr="000613C9">
        <w:rPr>
          <w:b/>
          <w:sz w:val="26"/>
          <w:szCs w:val="26"/>
        </w:rPr>
        <w:t>о работе</w:t>
      </w:r>
      <w:r>
        <w:rPr>
          <w:b/>
          <w:sz w:val="26"/>
          <w:szCs w:val="26"/>
        </w:rPr>
        <w:t xml:space="preserve"> администрации </w:t>
      </w:r>
      <w:r w:rsidRPr="000613C9">
        <w:rPr>
          <w:b/>
          <w:sz w:val="26"/>
          <w:szCs w:val="26"/>
        </w:rPr>
        <w:t xml:space="preserve"> за 201</w:t>
      </w:r>
      <w:r w:rsidR="00772E4C">
        <w:rPr>
          <w:b/>
          <w:sz w:val="26"/>
          <w:szCs w:val="26"/>
        </w:rPr>
        <w:t>9</w:t>
      </w:r>
      <w:r w:rsidRPr="000613C9">
        <w:rPr>
          <w:b/>
          <w:sz w:val="26"/>
          <w:szCs w:val="26"/>
        </w:rPr>
        <w:t xml:space="preserve"> год и задачах на 201</w:t>
      </w:r>
      <w:r w:rsidR="00FD1D77">
        <w:rPr>
          <w:b/>
          <w:sz w:val="26"/>
          <w:szCs w:val="26"/>
        </w:rPr>
        <w:t>9</w:t>
      </w:r>
      <w:r w:rsidRPr="000613C9">
        <w:rPr>
          <w:b/>
          <w:sz w:val="26"/>
          <w:szCs w:val="26"/>
        </w:rPr>
        <w:t xml:space="preserve"> год </w:t>
      </w:r>
    </w:p>
    <w:p w:rsidR="00B728D2" w:rsidRPr="000613C9" w:rsidRDefault="00B728D2" w:rsidP="00B728D2">
      <w:pPr>
        <w:ind w:left="810"/>
        <w:jc w:val="both"/>
        <w:rPr>
          <w:sz w:val="26"/>
          <w:szCs w:val="26"/>
        </w:rPr>
      </w:pPr>
    </w:p>
    <w:p w:rsidR="00273B56" w:rsidRDefault="008D52F6" w:rsidP="00B728D2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E78D2">
        <w:rPr>
          <w:sz w:val="26"/>
          <w:szCs w:val="26"/>
        </w:rPr>
        <w:t>Мугреево-Никольского</w:t>
      </w:r>
      <w:r>
        <w:rPr>
          <w:sz w:val="26"/>
          <w:szCs w:val="26"/>
        </w:rPr>
        <w:t xml:space="preserve"> сельского поселения выполняет свои полномочия на основании</w:t>
      </w:r>
      <w:r w:rsidR="00B728D2" w:rsidRPr="000613C9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B728D2" w:rsidRPr="000613C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B728D2" w:rsidRPr="000613C9">
        <w:rPr>
          <w:sz w:val="26"/>
          <w:szCs w:val="26"/>
        </w:rPr>
        <w:t xml:space="preserve"> от 06.10.2003 № 131-ФЗ «Об общих принципах организации местного самоуправления </w:t>
      </w:r>
      <w:r>
        <w:rPr>
          <w:sz w:val="26"/>
          <w:szCs w:val="26"/>
        </w:rPr>
        <w:t xml:space="preserve">в Российской Федерации», а так же </w:t>
      </w:r>
      <w:r w:rsidR="00273B56" w:rsidRPr="00536E3B">
        <w:rPr>
          <w:color w:val="000000"/>
          <w:spacing w:val="-2"/>
          <w:sz w:val="26"/>
          <w:szCs w:val="26"/>
        </w:rPr>
        <w:t>нормативно-правовых актов РФ,</w:t>
      </w:r>
      <w:r w:rsidR="00273B56">
        <w:rPr>
          <w:color w:val="000000"/>
          <w:spacing w:val="-2"/>
          <w:sz w:val="26"/>
          <w:szCs w:val="26"/>
        </w:rPr>
        <w:t xml:space="preserve">     Ивановской области, </w:t>
      </w:r>
      <w:r w:rsidR="00273B56" w:rsidRPr="00536E3B">
        <w:rPr>
          <w:color w:val="000000"/>
          <w:spacing w:val="-2"/>
          <w:sz w:val="26"/>
          <w:szCs w:val="26"/>
        </w:rPr>
        <w:t xml:space="preserve">Устава </w:t>
      </w:r>
      <w:r w:rsidR="00AE78D2">
        <w:rPr>
          <w:color w:val="000000"/>
          <w:spacing w:val="-2"/>
          <w:sz w:val="26"/>
          <w:szCs w:val="26"/>
        </w:rPr>
        <w:t xml:space="preserve">Мугреево-Никольского </w:t>
      </w:r>
      <w:r w:rsidR="00273B56" w:rsidRPr="00536E3B">
        <w:rPr>
          <w:color w:val="000000"/>
          <w:spacing w:val="-2"/>
          <w:sz w:val="26"/>
          <w:szCs w:val="26"/>
        </w:rPr>
        <w:t xml:space="preserve">сельского поселения, Решения о бюджете </w:t>
      </w:r>
      <w:r w:rsidR="00AE78D2">
        <w:rPr>
          <w:color w:val="000000"/>
          <w:spacing w:val="-2"/>
          <w:sz w:val="26"/>
          <w:szCs w:val="26"/>
        </w:rPr>
        <w:t>Мугреево-Никольского</w:t>
      </w:r>
      <w:r w:rsidR="00273B56">
        <w:rPr>
          <w:color w:val="000000"/>
          <w:spacing w:val="-2"/>
          <w:sz w:val="26"/>
          <w:szCs w:val="26"/>
        </w:rPr>
        <w:t xml:space="preserve"> сельского </w:t>
      </w:r>
      <w:r w:rsidR="00273B56" w:rsidRPr="00536E3B">
        <w:rPr>
          <w:color w:val="000000"/>
          <w:spacing w:val="-2"/>
          <w:sz w:val="26"/>
          <w:szCs w:val="26"/>
        </w:rPr>
        <w:t>поселения на 201</w:t>
      </w:r>
      <w:r w:rsidR="00772E4C">
        <w:rPr>
          <w:color w:val="000000"/>
          <w:spacing w:val="-2"/>
          <w:sz w:val="26"/>
          <w:szCs w:val="26"/>
        </w:rPr>
        <w:t>9</w:t>
      </w:r>
      <w:r w:rsidR="00273B56" w:rsidRPr="00536E3B">
        <w:rPr>
          <w:color w:val="000000"/>
          <w:spacing w:val="-2"/>
          <w:sz w:val="26"/>
          <w:szCs w:val="26"/>
        </w:rPr>
        <w:t xml:space="preserve"> год.</w:t>
      </w:r>
    </w:p>
    <w:p w:rsidR="00273B56" w:rsidRDefault="00273B56" w:rsidP="00B728D2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-2"/>
          <w:sz w:val="26"/>
          <w:szCs w:val="26"/>
        </w:rPr>
      </w:pPr>
    </w:p>
    <w:p w:rsidR="00B728D2" w:rsidRPr="000613C9" w:rsidRDefault="00B728D2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01.01.2017 года часть полномочий по решению вопросов местного значения перешла на  уровень района.</w:t>
      </w:r>
    </w:p>
    <w:p w:rsidR="00B728D2" w:rsidRPr="000613C9" w:rsidRDefault="00B728D2" w:rsidP="00B728D2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ind w:firstLine="708"/>
        <w:jc w:val="both"/>
        <w:rPr>
          <w:sz w:val="26"/>
          <w:szCs w:val="26"/>
        </w:rPr>
      </w:pPr>
      <w:r w:rsidRPr="00E01BE8">
        <w:rPr>
          <w:sz w:val="26"/>
          <w:szCs w:val="26"/>
        </w:rPr>
        <w:t xml:space="preserve">Для информирования населения о деятельности администрации поселения используется официальный сайт администрации </w:t>
      </w:r>
      <w:r w:rsidR="00AE78D2" w:rsidRPr="00AE78D2">
        <w:rPr>
          <w:sz w:val="26"/>
          <w:szCs w:val="26"/>
          <w:lang w:val="en-US"/>
        </w:rPr>
        <w:t>http</w:t>
      </w:r>
      <w:r w:rsidR="00AE78D2" w:rsidRPr="00AE78D2">
        <w:rPr>
          <w:sz w:val="26"/>
          <w:szCs w:val="26"/>
        </w:rPr>
        <w:t>://</w:t>
      </w:r>
      <w:r w:rsidR="00AE78D2" w:rsidRPr="00AE78D2">
        <w:rPr>
          <w:sz w:val="26"/>
          <w:szCs w:val="26"/>
          <w:lang w:val="en-US"/>
        </w:rPr>
        <w:t>mugreevo</w:t>
      </w:r>
      <w:r w:rsidR="00AE78D2" w:rsidRPr="00AE78D2">
        <w:rPr>
          <w:sz w:val="26"/>
          <w:szCs w:val="26"/>
        </w:rPr>
        <w:t>-</w:t>
      </w:r>
      <w:r w:rsidR="00AE78D2" w:rsidRPr="00AE78D2">
        <w:rPr>
          <w:sz w:val="26"/>
          <w:szCs w:val="26"/>
          <w:lang w:val="en-US"/>
        </w:rPr>
        <w:t>nik</w:t>
      </w:r>
      <w:r w:rsidR="00AE78D2" w:rsidRPr="00AE78D2">
        <w:rPr>
          <w:sz w:val="26"/>
          <w:szCs w:val="26"/>
        </w:rPr>
        <w:t>.</w:t>
      </w:r>
      <w:r w:rsidR="00AE78D2" w:rsidRPr="00AE78D2">
        <w:rPr>
          <w:sz w:val="26"/>
          <w:szCs w:val="26"/>
          <w:lang w:val="en-US"/>
        </w:rPr>
        <w:t>ru</w:t>
      </w:r>
      <w:r w:rsidRPr="00E01BE8">
        <w:rPr>
          <w:sz w:val="26"/>
          <w:szCs w:val="26"/>
        </w:rPr>
        <w:t>, где размещаются нормативные документы,  график приема главы и сотрудников администрации, информация по ГО и ЧС, культуре,</w:t>
      </w:r>
      <w:r>
        <w:rPr>
          <w:sz w:val="26"/>
          <w:szCs w:val="26"/>
        </w:rPr>
        <w:t xml:space="preserve"> противодействие коррупции, новости, административные регламенты, муниципальные услуги, подведомственные организации и многое другое.</w:t>
      </w:r>
    </w:p>
    <w:p w:rsidR="008D52F6" w:rsidRPr="004119CF" w:rsidRDefault="008D52F6" w:rsidP="00B728D2">
      <w:pPr>
        <w:ind w:firstLine="708"/>
        <w:jc w:val="both"/>
        <w:rPr>
          <w:sz w:val="26"/>
          <w:szCs w:val="26"/>
        </w:rPr>
      </w:pPr>
    </w:p>
    <w:p w:rsidR="00B728D2" w:rsidRDefault="00B728D2" w:rsidP="00B728D2">
      <w:pPr>
        <w:ind w:firstLine="426"/>
        <w:jc w:val="both"/>
        <w:rPr>
          <w:sz w:val="26"/>
          <w:szCs w:val="26"/>
        </w:rPr>
      </w:pPr>
      <w:r w:rsidRPr="000613C9">
        <w:rPr>
          <w:sz w:val="26"/>
          <w:szCs w:val="26"/>
        </w:rPr>
        <w:t xml:space="preserve">В соответствии с Федеральным законом РФ № 25-ФЗ от 02.03.2007 г. «О муниципальной службе в Российской Федерации» все муниципальные служащие администрации аттестованы на соответствие занимаемым должностям, соблюдают установленные законом ограничения, связанные с пребыванием на муниципальной должности муниципальной службы, ежегодно отчитываются о своих доходах и доходах членов их семей. </w:t>
      </w:r>
    </w:p>
    <w:p w:rsidR="00A57D27" w:rsidRPr="000613C9" w:rsidRDefault="00A57D27" w:rsidP="00B728D2">
      <w:pPr>
        <w:ind w:firstLine="426"/>
        <w:jc w:val="both"/>
        <w:rPr>
          <w:sz w:val="26"/>
          <w:szCs w:val="26"/>
        </w:rPr>
      </w:pPr>
    </w:p>
    <w:p w:rsidR="00B728D2" w:rsidRDefault="00B728D2" w:rsidP="00B728D2">
      <w:pPr>
        <w:ind w:firstLine="426"/>
        <w:jc w:val="both"/>
        <w:rPr>
          <w:rStyle w:val="apple-style-span"/>
          <w:sz w:val="26"/>
          <w:szCs w:val="26"/>
        </w:rPr>
      </w:pPr>
      <w:r w:rsidRPr="00E01BE8">
        <w:rPr>
          <w:rStyle w:val="apple-style-span"/>
          <w:sz w:val="26"/>
          <w:szCs w:val="26"/>
        </w:rPr>
        <w:t>Администрацией поселения обеспечивалась законотворческая деятельность Совета депутатов поселения, разрабатывались нормативные и прочие документы, которые предлагались вниманию депутатов на утверждение. За отчетный перио</w:t>
      </w:r>
      <w:r>
        <w:rPr>
          <w:rStyle w:val="apple-style-span"/>
          <w:sz w:val="26"/>
          <w:szCs w:val="26"/>
        </w:rPr>
        <w:t>д было подготовлено и принято </w:t>
      </w:r>
      <w:r w:rsidR="00772E4C">
        <w:rPr>
          <w:rStyle w:val="apple-style-span"/>
          <w:sz w:val="26"/>
          <w:szCs w:val="26"/>
        </w:rPr>
        <w:t>36</w:t>
      </w:r>
      <w:r w:rsidRPr="00E01BE8">
        <w:rPr>
          <w:rStyle w:val="apple-style-span"/>
          <w:sz w:val="26"/>
          <w:szCs w:val="26"/>
        </w:rPr>
        <w:t xml:space="preserve">  Решени</w:t>
      </w:r>
      <w:r w:rsidR="00772E4C">
        <w:rPr>
          <w:rStyle w:val="apple-style-span"/>
          <w:sz w:val="26"/>
          <w:szCs w:val="26"/>
        </w:rPr>
        <w:t>й</w:t>
      </w:r>
      <w:r w:rsidRPr="00E01BE8">
        <w:rPr>
          <w:rStyle w:val="apple-style-span"/>
          <w:sz w:val="26"/>
          <w:szCs w:val="26"/>
        </w:rPr>
        <w:t xml:space="preserve"> Совета </w:t>
      </w:r>
      <w:r w:rsidR="00AE78D2">
        <w:rPr>
          <w:rStyle w:val="apple-style-span"/>
          <w:sz w:val="26"/>
          <w:szCs w:val="26"/>
        </w:rPr>
        <w:t xml:space="preserve">Мугрево-Никольского </w:t>
      </w:r>
      <w:r w:rsidRPr="00E01BE8">
        <w:rPr>
          <w:rStyle w:val="apple-style-span"/>
          <w:sz w:val="26"/>
          <w:szCs w:val="26"/>
        </w:rPr>
        <w:t xml:space="preserve"> сельского поселения, </w:t>
      </w:r>
      <w:r w:rsidR="00190128">
        <w:rPr>
          <w:rStyle w:val="apple-style-span"/>
          <w:sz w:val="26"/>
          <w:szCs w:val="26"/>
        </w:rPr>
        <w:t>п</w:t>
      </w:r>
      <w:r w:rsidRPr="00E01BE8">
        <w:rPr>
          <w:rStyle w:val="apple-style-span"/>
          <w:sz w:val="26"/>
          <w:szCs w:val="26"/>
        </w:rPr>
        <w:t xml:space="preserve">роведено </w:t>
      </w:r>
      <w:r w:rsidR="00772E4C">
        <w:rPr>
          <w:rStyle w:val="apple-style-span"/>
          <w:sz w:val="26"/>
          <w:szCs w:val="26"/>
        </w:rPr>
        <w:t>9</w:t>
      </w:r>
      <w:r w:rsidRPr="00E01BE8">
        <w:rPr>
          <w:rStyle w:val="apple-style-span"/>
          <w:sz w:val="26"/>
          <w:szCs w:val="26"/>
        </w:rPr>
        <w:t xml:space="preserve"> заседаний Совета </w:t>
      </w:r>
      <w:r w:rsidR="00AE78D2">
        <w:rPr>
          <w:rStyle w:val="apple-style-span"/>
          <w:sz w:val="26"/>
          <w:szCs w:val="26"/>
        </w:rPr>
        <w:t>Мугреево-Никольского</w:t>
      </w:r>
      <w:r w:rsidRPr="00E01BE8">
        <w:rPr>
          <w:rStyle w:val="apple-style-span"/>
          <w:sz w:val="26"/>
          <w:szCs w:val="26"/>
        </w:rPr>
        <w:t xml:space="preserve"> сельского поселения.</w:t>
      </w:r>
      <w:r>
        <w:rPr>
          <w:rStyle w:val="apple-style-span"/>
          <w:sz w:val="26"/>
          <w:szCs w:val="26"/>
        </w:rPr>
        <w:t xml:space="preserve"> Все принятые НПА направляются в Департамент Внутренней политики Ивановской области для включения в Регистр НПА.</w:t>
      </w:r>
    </w:p>
    <w:p w:rsidR="00B728D2" w:rsidRPr="00E01BE8" w:rsidRDefault="00B728D2" w:rsidP="00B728D2">
      <w:pPr>
        <w:ind w:firstLine="426"/>
        <w:jc w:val="both"/>
        <w:rPr>
          <w:rStyle w:val="apple-style-span"/>
          <w:sz w:val="26"/>
          <w:szCs w:val="26"/>
        </w:rPr>
      </w:pPr>
    </w:p>
    <w:p w:rsidR="00B728D2" w:rsidRDefault="00B728D2" w:rsidP="00B728D2">
      <w:pPr>
        <w:jc w:val="center"/>
        <w:rPr>
          <w:b/>
          <w:sz w:val="26"/>
          <w:szCs w:val="26"/>
        </w:rPr>
      </w:pPr>
    </w:p>
    <w:p w:rsidR="008D52F6" w:rsidRDefault="008D52F6" w:rsidP="00B728D2">
      <w:pPr>
        <w:jc w:val="center"/>
        <w:rPr>
          <w:b/>
          <w:sz w:val="26"/>
          <w:szCs w:val="26"/>
        </w:rPr>
      </w:pPr>
    </w:p>
    <w:p w:rsidR="008D52F6" w:rsidRPr="000613C9" w:rsidRDefault="008D52F6" w:rsidP="00B728D2">
      <w:pPr>
        <w:jc w:val="center"/>
        <w:rPr>
          <w:b/>
          <w:sz w:val="26"/>
          <w:szCs w:val="26"/>
        </w:rPr>
      </w:pPr>
    </w:p>
    <w:p w:rsidR="00B728D2" w:rsidRPr="008D52F6" w:rsidRDefault="00B728D2" w:rsidP="008D52F6">
      <w:pPr>
        <w:pStyle w:val="aa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D52F6">
        <w:rPr>
          <w:b/>
          <w:sz w:val="26"/>
          <w:szCs w:val="26"/>
        </w:rPr>
        <w:t>Работа администрации по исполнению бюджета поселения</w:t>
      </w:r>
    </w:p>
    <w:p w:rsidR="008D52F6" w:rsidRPr="00227D9E" w:rsidRDefault="008D52F6" w:rsidP="00227D9E">
      <w:pPr>
        <w:ind w:left="360"/>
        <w:jc w:val="center"/>
        <w:rPr>
          <w:b/>
          <w:sz w:val="26"/>
          <w:szCs w:val="26"/>
        </w:rPr>
      </w:pPr>
    </w:p>
    <w:p w:rsidR="00B728D2" w:rsidRPr="000613C9" w:rsidRDefault="00B728D2" w:rsidP="00B728D2">
      <w:pPr>
        <w:numPr>
          <w:ilvl w:val="0"/>
          <w:numId w:val="1"/>
        </w:numPr>
        <w:tabs>
          <w:tab w:val="clear" w:pos="660"/>
          <w:tab w:val="num" w:pos="0"/>
        </w:tabs>
        <w:ind w:left="0" w:firstLine="540"/>
        <w:jc w:val="both"/>
        <w:rPr>
          <w:b/>
          <w:color w:val="000000"/>
          <w:spacing w:val="-2"/>
          <w:sz w:val="26"/>
          <w:szCs w:val="26"/>
        </w:rPr>
      </w:pPr>
      <w:r w:rsidRPr="000613C9">
        <w:rPr>
          <w:b/>
          <w:color w:val="000000"/>
          <w:sz w:val="26"/>
          <w:szCs w:val="26"/>
        </w:rPr>
        <w:t xml:space="preserve">Исполнение доходной части бюджета </w:t>
      </w:r>
      <w:r w:rsidR="00AE78D2">
        <w:rPr>
          <w:b/>
          <w:color w:val="000000"/>
          <w:spacing w:val="-2"/>
          <w:sz w:val="26"/>
          <w:szCs w:val="26"/>
        </w:rPr>
        <w:t>Мугреево-Никольског</w:t>
      </w:r>
      <w:r w:rsidRPr="000613C9">
        <w:rPr>
          <w:b/>
          <w:color w:val="000000"/>
          <w:spacing w:val="-2"/>
          <w:sz w:val="26"/>
          <w:szCs w:val="26"/>
        </w:rPr>
        <w:t>о сельского поселения на 01.01.20</w:t>
      </w:r>
      <w:r w:rsidR="00772E4C">
        <w:rPr>
          <w:b/>
          <w:color w:val="000000"/>
          <w:spacing w:val="-2"/>
          <w:sz w:val="26"/>
          <w:szCs w:val="26"/>
        </w:rPr>
        <w:t>20</w:t>
      </w:r>
      <w:r w:rsidRPr="000613C9">
        <w:rPr>
          <w:b/>
          <w:color w:val="000000"/>
          <w:spacing w:val="-2"/>
          <w:sz w:val="26"/>
          <w:szCs w:val="26"/>
        </w:rPr>
        <w:t xml:space="preserve"> г.: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lastRenderedPageBreak/>
        <w:t>Бюджет Мугреево-Никольского сельского поселения рассчитан на 22 населенных пунктов (</w:t>
      </w:r>
      <w:r w:rsidRPr="00AE78D2">
        <w:rPr>
          <w:rFonts w:ascii="Georgia" w:hAnsi="Georgia"/>
          <w:sz w:val="26"/>
          <w:szCs w:val="26"/>
        </w:rPr>
        <w:t xml:space="preserve">Ламна Малая, Мугреево-Дмитриевское, Мугреево-Никольское, деревни: Быково, Зеленино, Истоки, Китайново, </w:t>
      </w:r>
      <w:r w:rsidRPr="00AE78D2">
        <w:rPr>
          <w:rFonts w:ascii="Georgia" w:hAnsi="Georgia"/>
          <w:sz w:val="26"/>
          <w:szCs w:val="26"/>
        </w:rPr>
        <w:lastRenderedPageBreak/>
        <w:t>Клестово, Костяево, Кочергино, Легково, Лукино, Черемисино, Чеусово, Шеверниха, села: Груздево, Ламна Большая, деревни: Горки, Кашино, Ламна, Пашки, Петушки, Тарасиха)</w:t>
      </w:r>
      <w:r w:rsidRPr="00AE78D2">
        <w:rPr>
          <w:sz w:val="26"/>
          <w:szCs w:val="26"/>
        </w:rPr>
        <w:t>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На 01.01.20</w:t>
      </w:r>
      <w:r w:rsidR="00772E4C">
        <w:rPr>
          <w:color w:val="000000"/>
          <w:spacing w:val="-2"/>
          <w:sz w:val="26"/>
          <w:szCs w:val="26"/>
        </w:rPr>
        <w:t>20</w:t>
      </w:r>
      <w:r w:rsidRPr="00AE78D2">
        <w:rPr>
          <w:color w:val="000000"/>
          <w:spacing w:val="-2"/>
          <w:sz w:val="26"/>
          <w:szCs w:val="26"/>
        </w:rPr>
        <w:t xml:space="preserve"> года численность  населения составляет </w:t>
      </w:r>
      <w:r w:rsidR="008D6558">
        <w:rPr>
          <w:color w:val="000000"/>
          <w:spacing w:val="-2"/>
          <w:sz w:val="26"/>
          <w:szCs w:val="26"/>
        </w:rPr>
        <w:t>617</w:t>
      </w:r>
      <w:r w:rsidR="00772E4C">
        <w:rPr>
          <w:color w:val="000000"/>
          <w:spacing w:val="-2"/>
          <w:sz w:val="26"/>
          <w:szCs w:val="26"/>
        </w:rPr>
        <w:t xml:space="preserve"> </w:t>
      </w:r>
      <w:r w:rsidRPr="00AE78D2">
        <w:rPr>
          <w:color w:val="000000"/>
          <w:spacing w:val="-2"/>
          <w:sz w:val="26"/>
          <w:szCs w:val="26"/>
        </w:rPr>
        <w:t xml:space="preserve">человек. 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 xml:space="preserve">Трудоспособные  - </w:t>
      </w:r>
      <w:r w:rsidR="008D6558">
        <w:rPr>
          <w:color w:val="000000"/>
          <w:spacing w:val="-2"/>
          <w:sz w:val="26"/>
          <w:szCs w:val="26"/>
        </w:rPr>
        <w:t>240</w:t>
      </w:r>
      <w:r w:rsidRPr="00AE78D2">
        <w:rPr>
          <w:color w:val="000000"/>
          <w:spacing w:val="-2"/>
          <w:sz w:val="26"/>
          <w:szCs w:val="26"/>
        </w:rPr>
        <w:t xml:space="preserve">  чел.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 xml:space="preserve">Пенсионеры – </w:t>
      </w:r>
      <w:r w:rsidR="008D6558">
        <w:rPr>
          <w:color w:val="000000"/>
          <w:spacing w:val="-2"/>
          <w:sz w:val="26"/>
          <w:szCs w:val="26"/>
        </w:rPr>
        <w:t>177</w:t>
      </w:r>
      <w:r w:rsidRPr="00AE78D2">
        <w:rPr>
          <w:color w:val="000000"/>
          <w:spacing w:val="-2"/>
          <w:sz w:val="26"/>
          <w:szCs w:val="26"/>
        </w:rPr>
        <w:t xml:space="preserve"> чел.,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 xml:space="preserve">Дети до 18 лет  - </w:t>
      </w:r>
      <w:r>
        <w:rPr>
          <w:color w:val="000000"/>
          <w:spacing w:val="-2"/>
          <w:sz w:val="26"/>
          <w:szCs w:val="26"/>
        </w:rPr>
        <w:t xml:space="preserve">135 </w:t>
      </w:r>
      <w:r w:rsidRPr="00AE78D2">
        <w:rPr>
          <w:color w:val="000000"/>
          <w:spacing w:val="-2"/>
          <w:sz w:val="26"/>
          <w:szCs w:val="26"/>
        </w:rPr>
        <w:t>чел.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 xml:space="preserve">Количество учащихся в школе – </w:t>
      </w:r>
      <w:r w:rsidR="00923D9A">
        <w:rPr>
          <w:color w:val="000000"/>
          <w:spacing w:val="-2"/>
          <w:sz w:val="26"/>
          <w:szCs w:val="26"/>
        </w:rPr>
        <w:t>54</w:t>
      </w:r>
      <w:r w:rsidRPr="00AE78D2">
        <w:rPr>
          <w:color w:val="000000"/>
          <w:spacing w:val="-2"/>
          <w:sz w:val="26"/>
          <w:szCs w:val="26"/>
        </w:rPr>
        <w:t>чел.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 xml:space="preserve">Многодетные семьи – </w:t>
      </w:r>
      <w:r w:rsidR="008D6558">
        <w:rPr>
          <w:color w:val="000000"/>
          <w:spacing w:val="-2"/>
          <w:sz w:val="26"/>
          <w:szCs w:val="26"/>
        </w:rPr>
        <w:t>12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Участники афганских событий –  1 чел.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Участники боевых действий – 6 чел.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Репрессированные – 2 чел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 xml:space="preserve">Родилось – </w:t>
      </w:r>
      <w:r>
        <w:rPr>
          <w:color w:val="000000"/>
          <w:spacing w:val="-2"/>
          <w:sz w:val="26"/>
          <w:szCs w:val="26"/>
        </w:rPr>
        <w:t>4</w:t>
      </w:r>
      <w:r w:rsidRPr="00AE78D2">
        <w:rPr>
          <w:color w:val="000000"/>
          <w:spacing w:val="-2"/>
          <w:sz w:val="26"/>
          <w:szCs w:val="26"/>
        </w:rPr>
        <w:t xml:space="preserve"> человек</w:t>
      </w:r>
    </w:p>
    <w:p w:rsidR="00AE78D2" w:rsidRPr="00AE78D2" w:rsidRDefault="00AE78D2" w:rsidP="00AE78D2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AE78D2">
        <w:rPr>
          <w:color w:val="000000"/>
          <w:spacing w:val="-2"/>
          <w:sz w:val="26"/>
          <w:szCs w:val="26"/>
        </w:rPr>
        <w:t>Умерло -</w:t>
      </w:r>
      <w:r>
        <w:rPr>
          <w:color w:val="000000"/>
          <w:spacing w:val="-2"/>
          <w:sz w:val="26"/>
          <w:szCs w:val="26"/>
        </w:rPr>
        <w:t>1</w:t>
      </w:r>
      <w:r w:rsidR="008D6558">
        <w:rPr>
          <w:color w:val="000000"/>
          <w:spacing w:val="-2"/>
          <w:sz w:val="26"/>
          <w:szCs w:val="26"/>
        </w:rPr>
        <w:t>2</w:t>
      </w:r>
      <w:r w:rsidRPr="00AE78D2">
        <w:rPr>
          <w:color w:val="000000"/>
          <w:spacing w:val="-2"/>
          <w:sz w:val="26"/>
          <w:szCs w:val="26"/>
        </w:rPr>
        <w:t xml:space="preserve"> человек</w:t>
      </w:r>
    </w:p>
    <w:p w:rsidR="00B728D2" w:rsidRPr="000613C9" w:rsidRDefault="00B728D2" w:rsidP="00772E4C">
      <w:pPr>
        <w:ind w:left="-284"/>
        <w:jc w:val="both"/>
        <w:rPr>
          <w:color w:val="000000"/>
          <w:spacing w:val="-2"/>
          <w:sz w:val="26"/>
          <w:szCs w:val="26"/>
        </w:rPr>
      </w:pPr>
      <w:r w:rsidRPr="000613C9">
        <w:rPr>
          <w:color w:val="000000"/>
          <w:spacing w:val="-2"/>
          <w:sz w:val="26"/>
          <w:szCs w:val="26"/>
        </w:rPr>
        <w:t xml:space="preserve">          Бюджет поселения формируется администрацией поселения и передается на рассмотрение </w:t>
      </w:r>
      <w:r w:rsidR="00A57D27">
        <w:rPr>
          <w:color w:val="000000"/>
          <w:spacing w:val="-2"/>
          <w:sz w:val="26"/>
          <w:szCs w:val="26"/>
        </w:rPr>
        <w:t xml:space="preserve">контрольно-счетного органа Южского района, на основании имеющегося соглашения, </w:t>
      </w:r>
      <w:r>
        <w:rPr>
          <w:color w:val="000000"/>
          <w:spacing w:val="-2"/>
          <w:sz w:val="26"/>
          <w:szCs w:val="26"/>
        </w:rPr>
        <w:t>Утверждает  бюджет</w:t>
      </w:r>
      <w:r w:rsidRPr="000613C9">
        <w:rPr>
          <w:color w:val="000000"/>
          <w:spacing w:val="-2"/>
          <w:sz w:val="26"/>
          <w:szCs w:val="26"/>
        </w:rPr>
        <w:t xml:space="preserve"> на </w:t>
      </w:r>
      <w:r>
        <w:rPr>
          <w:color w:val="000000"/>
          <w:spacing w:val="-2"/>
          <w:sz w:val="26"/>
          <w:szCs w:val="26"/>
        </w:rPr>
        <w:t xml:space="preserve">очередной финансовый год Совет </w:t>
      </w:r>
      <w:r w:rsidR="00AE78D2">
        <w:rPr>
          <w:color w:val="000000"/>
          <w:spacing w:val="-2"/>
          <w:sz w:val="26"/>
          <w:szCs w:val="26"/>
        </w:rPr>
        <w:t>Мугреево-Никольского</w:t>
      </w:r>
      <w:r>
        <w:rPr>
          <w:color w:val="000000"/>
          <w:spacing w:val="-2"/>
          <w:sz w:val="26"/>
          <w:szCs w:val="26"/>
        </w:rPr>
        <w:t xml:space="preserve"> сельского поселения</w:t>
      </w:r>
      <w:r w:rsidRPr="000613C9">
        <w:rPr>
          <w:color w:val="000000"/>
          <w:spacing w:val="-2"/>
          <w:sz w:val="26"/>
          <w:szCs w:val="26"/>
        </w:rPr>
        <w:t xml:space="preserve">. Бюджет </w:t>
      </w:r>
      <w:r w:rsidR="00AE78D2">
        <w:rPr>
          <w:color w:val="000000"/>
          <w:spacing w:val="-2"/>
          <w:sz w:val="26"/>
          <w:szCs w:val="26"/>
        </w:rPr>
        <w:t xml:space="preserve">Мугреево-Никольского </w:t>
      </w:r>
      <w:r>
        <w:rPr>
          <w:color w:val="000000"/>
          <w:spacing w:val="-2"/>
          <w:sz w:val="26"/>
          <w:szCs w:val="26"/>
        </w:rPr>
        <w:t xml:space="preserve"> сельского поселения на 201</w:t>
      </w:r>
      <w:r w:rsidR="00772E4C">
        <w:rPr>
          <w:color w:val="000000"/>
          <w:spacing w:val="-2"/>
          <w:sz w:val="26"/>
          <w:szCs w:val="26"/>
        </w:rPr>
        <w:t>9</w:t>
      </w:r>
      <w:r w:rsidRPr="000613C9">
        <w:rPr>
          <w:color w:val="000000"/>
          <w:spacing w:val="-2"/>
          <w:sz w:val="26"/>
          <w:szCs w:val="26"/>
        </w:rPr>
        <w:t xml:space="preserve"> год был полностью сбалансирован по доходам и расходам. </w:t>
      </w:r>
    </w:p>
    <w:p w:rsidR="00B728D2" w:rsidRPr="000613C9" w:rsidRDefault="00B728D2" w:rsidP="00B728D2">
      <w:pPr>
        <w:jc w:val="right"/>
        <w:rPr>
          <w:color w:val="000000"/>
          <w:spacing w:val="-2"/>
          <w:sz w:val="26"/>
          <w:szCs w:val="26"/>
        </w:rPr>
      </w:pPr>
      <w:r w:rsidRPr="000613C9">
        <w:rPr>
          <w:color w:val="000000"/>
          <w:spacing w:val="-2"/>
          <w:sz w:val="26"/>
          <w:szCs w:val="26"/>
        </w:rPr>
        <w:t xml:space="preserve"> Руб.</w:t>
      </w:r>
    </w:p>
    <w:tbl>
      <w:tblPr>
        <w:tblW w:w="9543" w:type="dxa"/>
        <w:tblInd w:w="63" w:type="dxa"/>
        <w:tblLayout w:type="fixed"/>
        <w:tblLook w:val="04A0"/>
      </w:tblPr>
      <w:tblGrid>
        <w:gridCol w:w="7739"/>
        <w:gridCol w:w="670"/>
        <w:gridCol w:w="1134"/>
      </w:tblGrid>
      <w:tr w:rsidR="006A791A" w:rsidTr="00772E4C">
        <w:trPr>
          <w:trHeight w:val="765"/>
        </w:trPr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1A" w:rsidRDefault="006A79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Мугреево-Никольского сельского поселения по кодам классификации доходов бюджетов за 2018 год </w:t>
            </w:r>
          </w:p>
        </w:tc>
      </w:tr>
      <w:tr w:rsidR="00772E4C" w:rsidTr="00772E4C">
        <w:trPr>
          <w:trHeight w:val="375"/>
        </w:trPr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W w:w="787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"/>
              <w:gridCol w:w="1276"/>
              <w:gridCol w:w="1134"/>
              <w:gridCol w:w="851"/>
              <w:gridCol w:w="1134"/>
              <w:gridCol w:w="992"/>
              <w:gridCol w:w="567"/>
              <w:gridCol w:w="992"/>
            </w:tblGrid>
            <w:tr w:rsidR="00772E4C" w:rsidRPr="00772E4C" w:rsidTr="00772E4C">
              <w:trPr>
                <w:gridAfter w:val="7"/>
                <w:wAfter w:w="6946" w:type="dxa"/>
              </w:trPr>
              <w:tc>
                <w:tcPr>
                  <w:tcW w:w="930" w:type="dxa"/>
                  <w:shd w:val="clear" w:color="auto" w:fill="FFFFFF"/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772E4C" w:rsidRPr="00772E4C" w:rsidTr="00772E4C">
              <w:tc>
                <w:tcPr>
                  <w:tcW w:w="7876" w:type="dxa"/>
                  <w:gridSpan w:val="8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772E4C" w:rsidRPr="00772E4C" w:rsidTr="00772E4C">
              <w:tc>
                <w:tcPr>
                  <w:tcW w:w="3340" w:type="dxa"/>
                  <w:gridSpan w:val="3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Утвержденные бюджетные назначения (руб.)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Исполнено за 2019 год (руб.)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Процент исполнения (%)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330,750.00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330,963.76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39,401.33</w:t>
                  </w: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42,044.09</w:t>
                  </w: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44,531.00</w:t>
                  </w: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100.06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34,150.00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34,243.54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100.27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000 1 01 02000 01 0000 110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34,150.00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34,243.54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100.27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32,800.00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32,812.70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100.04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000 1 01 02010 01 0000 110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32,800.00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32,812.70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100.04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32,800.00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32,812.70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100.04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000 1 01 02020 01 0000 110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800.00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847.75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105.97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182 1 01 02020 01 0000 110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800.00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847.75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105.97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000 1 01 02030 01 0000 110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550.00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583.09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106.02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550.00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583.09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106.02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487.80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97.56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487.80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97.56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000 1 05 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03010 01 0000 110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Единый сельскохо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500.00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487.80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97.56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182 1 05 03010 01 0000 110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487.80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97.56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266,000.00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266,134.91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100.05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18,700.00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18,762.53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100.33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18,700.00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18,762.53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100.33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18,700.00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18,762.53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100.33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000 1 06 06000 00 0000 110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247,300.00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247,372.38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100.03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1,900.00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1,923.72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101.25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1,900.00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1,923.72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101.25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245,400.00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245,448.66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100.02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 xml:space="preserve">182 1 06 06043 10 0000 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Земельный налог с физических лиц, обладаю</w:t>
                  </w: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245,400.00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245,448.66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100.02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000 1 11 05000 00 0000 120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000 1 11 05020 00 0000 120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000 1 11 05025 10 0000 120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182 1 11 05025 10 0000 120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97.51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000 1 16 33000 00 0000 140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000 1 16 33050 10 0000 140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000 1 16 33050 10 0000 140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30,000.00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БЕЗМОЗМЕЗДНЫЕ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3,454,862.18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3,454,862.18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3,567,244.18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3,567,244.18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000 2 02 10000 00 0000 151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3,201,480.00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3,201,480.00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000 2 02 15001 00 0000 151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3,023,900.00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3,023,900.00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000 2 02 15001 10 0000 151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3,023,900.00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3,023,900.00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805 2 02 15001 10 0000 151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3,023,900.00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3,023,900.00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000 2 02 15002 00 0000 151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Дотации бюджетам на поддержку ме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177,580.00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177,580.00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000 2 02 15002 10 0000 151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177,580.00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177,580.00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805 2 02 15002 10 0000 151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177,580.00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177,580.00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000 2 02 20000 00 0000 151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000 2 02 29999 00 0000 151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000 2 02 29999 10 0000 151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805 2 02 29999 10 0000 151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197,873.00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000 2 02 30000 00 0000 151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80,373.60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80,373.60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000 2 02 35118 00 0000 151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Субвенции бюджетам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80,220.00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80,220.00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000 2 02 35118 10 0000 151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80,220.00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80,220.00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805 2 02 35118 10 0000 151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80,220.00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80,220.00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000 2 02 35120 00 0000 151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153.60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153.60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000 2 02 35120 10 0000 151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153.60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153.60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805 2 02 35120 10 0000 151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153.60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153.60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000 2 02 40000 00 0000 151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000 2 02 40014 00 0000 151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000 2 02 40014 10 0000 151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805 2 02 40014 10 0000 151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87,517.58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000 2 08 00000 00 0000 000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000 2 08 05000 10 0000 180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805 2 08 05000 10 0000 180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000 2 19 00000 00 0000 000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000 219 00000 10 0000 150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000 219 60010 10 0000 150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805 219 60010 10 0000 150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-112,382.00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100.00</w:t>
                  </w:r>
                </w:p>
              </w:tc>
            </w:tr>
            <w:tr w:rsidR="00772E4C" w:rsidRPr="00772E4C" w:rsidTr="00772E4C">
              <w:tc>
                <w:tcPr>
                  <w:tcW w:w="2206" w:type="dxa"/>
                  <w:gridSpan w:val="2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3,785,612.18</w:t>
                  </w: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3,785,825.94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772E4C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100.01</w:t>
                  </w:r>
                </w:p>
              </w:tc>
            </w:tr>
            <w:tr w:rsidR="00772E4C" w:rsidRPr="00772E4C" w:rsidTr="00772E4C">
              <w:tc>
                <w:tcPr>
                  <w:tcW w:w="930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DDE0E8"/>
                    <w:left w:val="single" w:sz="6" w:space="0" w:color="DDE0E8"/>
                    <w:bottom w:val="single" w:sz="6" w:space="0" w:color="DDE0E8"/>
                    <w:right w:val="single" w:sz="6" w:space="0" w:color="DDE0E8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  <w:hideMark/>
                </w:tcPr>
                <w:p w:rsidR="00772E4C" w:rsidRPr="00772E4C" w:rsidRDefault="00772E4C" w:rsidP="00772E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72E4C" w:rsidRDefault="00772E4C" w:rsidP="00772E4C">
            <w:pPr>
              <w:jc w:val="center"/>
              <w:rPr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4C" w:rsidRDefault="00772E4C" w:rsidP="00772E4C">
            <w:pPr>
              <w:ind w:left="364" w:firstLine="5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E4C" w:rsidRDefault="00772E4C">
            <w:pPr>
              <w:rPr>
                <w:sz w:val="28"/>
                <w:szCs w:val="28"/>
              </w:rPr>
            </w:pPr>
          </w:p>
        </w:tc>
      </w:tr>
    </w:tbl>
    <w:p w:rsidR="00B728D2" w:rsidRPr="000613C9" w:rsidRDefault="00B728D2" w:rsidP="00B728D2">
      <w:pPr>
        <w:jc w:val="both"/>
        <w:rPr>
          <w:color w:val="000000"/>
          <w:sz w:val="26"/>
          <w:szCs w:val="26"/>
        </w:rPr>
      </w:pPr>
      <w:r w:rsidRPr="000613C9">
        <w:rPr>
          <w:color w:val="000000"/>
          <w:sz w:val="26"/>
          <w:szCs w:val="26"/>
        </w:rPr>
        <w:lastRenderedPageBreak/>
        <w:t xml:space="preserve">         Доходная часть бюджета выполнена на </w:t>
      </w:r>
      <w:r w:rsidR="00273B56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>,</w:t>
      </w:r>
      <w:r w:rsidR="00772E4C">
        <w:rPr>
          <w:color w:val="000000"/>
          <w:sz w:val="26"/>
          <w:szCs w:val="26"/>
        </w:rPr>
        <w:t>1</w:t>
      </w:r>
      <w:r w:rsidRPr="000613C9">
        <w:rPr>
          <w:color w:val="000000"/>
          <w:sz w:val="26"/>
          <w:szCs w:val="26"/>
        </w:rPr>
        <w:t xml:space="preserve"> % - это результат серьезной работы специалистов администрации по выявлению неуплаты физическими и юридическими лицами земельного налога, налога н</w:t>
      </w:r>
      <w:r>
        <w:rPr>
          <w:color w:val="000000"/>
          <w:sz w:val="26"/>
          <w:szCs w:val="26"/>
        </w:rPr>
        <w:t xml:space="preserve">а имущество физических лиц, </w:t>
      </w:r>
      <w:r w:rsidRPr="000613C9">
        <w:rPr>
          <w:color w:val="000000"/>
          <w:sz w:val="26"/>
          <w:szCs w:val="26"/>
        </w:rPr>
        <w:t xml:space="preserve"> расположенные в границах сельского поселения, прочих неналоговых платежей</w:t>
      </w:r>
      <w:r>
        <w:rPr>
          <w:color w:val="000000"/>
          <w:sz w:val="26"/>
          <w:szCs w:val="26"/>
        </w:rPr>
        <w:t>.</w:t>
      </w:r>
    </w:p>
    <w:p w:rsidR="00B728D2" w:rsidRPr="000613C9" w:rsidRDefault="00B728D2" w:rsidP="00B728D2">
      <w:pPr>
        <w:rPr>
          <w:sz w:val="26"/>
          <w:szCs w:val="26"/>
        </w:rPr>
      </w:pPr>
    </w:p>
    <w:p w:rsidR="00273B56" w:rsidRDefault="00273B56" w:rsidP="00B728D2">
      <w:pPr>
        <w:jc w:val="both"/>
        <w:rPr>
          <w:color w:val="000000"/>
          <w:sz w:val="26"/>
          <w:szCs w:val="26"/>
        </w:rPr>
      </w:pPr>
    </w:p>
    <w:p w:rsidR="00B728D2" w:rsidRPr="00273B56" w:rsidRDefault="00B728D2" w:rsidP="00273B56">
      <w:pPr>
        <w:pStyle w:val="aa"/>
        <w:numPr>
          <w:ilvl w:val="0"/>
          <w:numId w:val="1"/>
        </w:numPr>
        <w:jc w:val="both"/>
        <w:rPr>
          <w:color w:val="000000"/>
          <w:spacing w:val="-2"/>
          <w:sz w:val="26"/>
          <w:szCs w:val="26"/>
        </w:rPr>
      </w:pPr>
      <w:r w:rsidRPr="00273B56">
        <w:rPr>
          <w:b/>
          <w:color w:val="000000"/>
          <w:sz w:val="26"/>
          <w:szCs w:val="26"/>
        </w:rPr>
        <w:t xml:space="preserve">Исполнение расходной части бюджета </w:t>
      </w:r>
      <w:r w:rsidR="00772E4C">
        <w:rPr>
          <w:b/>
          <w:color w:val="000000"/>
          <w:spacing w:val="-2"/>
          <w:sz w:val="26"/>
          <w:szCs w:val="26"/>
        </w:rPr>
        <w:t>Мугреево-Никольского</w:t>
      </w:r>
      <w:r w:rsidRPr="00273B56">
        <w:rPr>
          <w:b/>
          <w:color w:val="000000"/>
          <w:spacing w:val="-2"/>
          <w:sz w:val="26"/>
          <w:szCs w:val="26"/>
        </w:rPr>
        <w:t xml:space="preserve"> сельского поселения на 01.01.20</w:t>
      </w:r>
      <w:r w:rsidR="00772E4C">
        <w:rPr>
          <w:b/>
          <w:color w:val="000000"/>
          <w:spacing w:val="-2"/>
          <w:sz w:val="26"/>
          <w:szCs w:val="26"/>
        </w:rPr>
        <w:t>20</w:t>
      </w:r>
      <w:r w:rsidRPr="00273B56">
        <w:rPr>
          <w:b/>
          <w:color w:val="000000"/>
          <w:spacing w:val="-2"/>
          <w:sz w:val="26"/>
          <w:szCs w:val="26"/>
        </w:rPr>
        <w:t xml:space="preserve"> г.:</w:t>
      </w:r>
    </w:p>
    <w:p w:rsidR="00273B56" w:rsidRPr="00273B56" w:rsidRDefault="00273B56" w:rsidP="00273B56">
      <w:pPr>
        <w:pStyle w:val="aa"/>
        <w:ind w:left="660"/>
        <w:jc w:val="both"/>
        <w:rPr>
          <w:color w:val="000000"/>
          <w:spacing w:val="-2"/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color w:val="000000"/>
          <w:spacing w:val="-2"/>
          <w:sz w:val="26"/>
          <w:szCs w:val="26"/>
        </w:rPr>
      </w:pPr>
      <w:r w:rsidRPr="00536E3B">
        <w:rPr>
          <w:color w:val="000000"/>
          <w:spacing w:val="-2"/>
          <w:sz w:val="26"/>
          <w:szCs w:val="26"/>
        </w:rPr>
        <w:t>В структуре расходов бюд</w:t>
      </w:r>
      <w:r>
        <w:rPr>
          <w:color w:val="000000"/>
          <w:spacing w:val="-2"/>
          <w:sz w:val="26"/>
          <w:szCs w:val="26"/>
        </w:rPr>
        <w:t>жета сельского поселения за 201</w:t>
      </w:r>
      <w:r w:rsidR="00772E4C">
        <w:rPr>
          <w:color w:val="000000"/>
          <w:spacing w:val="-2"/>
          <w:sz w:val="26"/>
          <w:szCs w:val="26"/>
        </w:rPr>
        <w:t>9</w:t>
      </w:r>
      <w:r w:rsidRPr="00536E3B">
        <w:rPr>
          <w:color w:val="000000"/>
          <w:spacing w:val="-2"/>
          <w:sz w:val="26"/>
          <w:szCs w:val="26"/>
        </w:rPr>
        <w:t xml:space="preserve"> год основная доля бюджетных средств в соответствии с переданными полномочиями приходится на:</w:t>
      </w:r>
    </w:p>
    <w:p w:rsidR="00B728D2" w:rsidRPr="00536E3B" w:rsidRDefault="00B728D2" w:rsidP="00B728D2">
      <w:pPr>
        <w:jc w:val="both"/>
        <w:rPr>
          <w:color w:val="000000"/>
          <w:spacing w:val="-2"/>
          <w:sz w:val="26"/>
          <w:szCs w:val="26"/>
        </w:rPr>
      </w:pPr>
      <w:r w:rsidRPr="00536E3B">
        <w:rPr>
          <w:color w:val="000000"/>
          <w:spacing w:val="-2"/>
          <w:sz w:val="26"/>
          <w:szCs w:val="26"/>
        </w:rPr>
        <w:t xml:space="preserve">- </w:t>
      </w:r>
      <w:r>
        <w:rPr>
          <w:color w:val="000000"/>
          <w:spacing w:val="-2"/>
          <w:sz w:val="26"/>
          <w:szCs w:val="26"/>
        </w:rPr>
        <w:t xml:space="preserve">благоустройство  </w:t>
      </w:r>
    </w:p>
    <w:p w:rsidR="00B728D2" w:rsidRPr="00536E3B" w:rsidRDefault="00B728D2" w:rsidP="00B728D2">
      <w:pPr>
        <w:jc w:val="both"/>
        <w:rPr>
          <w:spacing w:val="-2"/>
          <w:sz w:val="26"/>
          <w:szCs w:val="26"/>
        </w:rPr>
      </w:pPr>
      <w:r w:rsidRPr="00536E3B">
        <w:rPr>
          <w:color w:val="000000"/>
          <w:spacing w:val="-2"/>
          <w:sz w:val="26"/>
          <w:szCs w:val="26"/>
        </w:rPr>
        <w:t>- культуру</w:t>
      </w:r>
    </w:p>
    <w:p w:rsidR="00B728D2" w:rsidRDefault="00B728D2" w:rsidP="00B728D2">
      <w:pPr>
        <w:jc w:val="both"/>
        <w:rPr>
          <w:spacing w:val="-2"/>
          <w:sz w:val="26"/>
          <w:szCs w:val="26"/>
        </w:rPr>
      </w:pPr>
      <w:r w:rsidRPr="00536E3B">
        <w:rPr>
          <w:b/>
          <w:spacing w:val="-2"/>
          <w:sz w:val="26"/>
          <w:szCs w:val="26"/>
        </w:rPr>
        <w:t xml:space="preserve">- </w:t>
      </w:r>
      <w:r>
        <w:rPr>
          <w:spacing w:val="-2"/>
          <w:sz w:val="26"/>
          <w:szCs w:val="26"/>
        </w:rPr>
        <w:t xml:space="preserve">общегосударственные вопросы </w:t>
      </w:r>
    </w:p>
    <w:p w:rsidR="00B728D2" w:rsidRDefault="00B728D2" w:rsidP="00B728D2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-социальная политика </w:t>
      </w:r>
    </w:p>
    <w:p w:rsidR="00B728D2" w:rsidRDefault="00B728D2" w:rsidP="00B728D2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РВК </w:t>
      </w:r>
    </w:p>
    <w:p w:rsidR="00B728D2" w:rsidRPr="00536E3B" w:rsidRDefault="00B728D2" w:rsidP="00B728D2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 мероприятия по ЧС  и пожарной безопасности</w:t>
      </w:r>
    </w:p>
    <w:p w:rsidR="00B728D2" w:rsidRDefault="00B728D2" w:rsidP="00B728D2">
      <w:pPr>
        <w:rPr>
          <w:sz w:val="26"/>
          <w:szCs w:val="26"/>
        </w:rPr>
      </w:pPr>
      <w:r w:rsidRPr="00536E3B">
        <w:rPr>
          <w:sz w:val="26"/>
          <w:szCs w:val="26"/>
        </w:rPr>
        <w:t>Все лимиты бюджетных обязательств были исполнены согласно смете: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1158"/>
        <w:gridCol w:w="712"/>
        <w:gridCol w:w="924"/>
        <w:gridCol w:w="792"/>
        <w:gridCol w:w="825"/>
        <w:gridCol w:w="1138"/>
        <w:gridCol w:w="1007"/>
        <w:gridCol w:w="966"/>
        <w:gridCol w:w="304"/>
      </w:tblGrid>
      <w:tr w:rsidR="00772E4C" w:rsidRPr="00772E4C" w:rsidTr="00772E4C">
        <w:trPr>
          <w:gridAfter w:val="9"/>
        </w:trPr>
        <w:tc>
          <w:tcPr>
            <w:tcW w:w="0" w:type="auto"/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Утвержденные бюджетные назначения (руб.)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Исполнено за 2019 год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Процент исполнения (%)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Администрация Мугреево-Никольского сельского поселения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4,160,518.59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4,052,390.71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97.40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Обеспечение деятельности Главы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01 1 01 00030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526,100.00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525,886.00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99.96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Обеспечение деятельности Администрации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01 1 01 00020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755,000.00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754,343.00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99.91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Обеспечение деятельности Администрации Мугреево-Никольского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01 1 01 00020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80,935.00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80,858.97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99.91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Обеспечение деятельности Администрации Мугреево-Никольского сельского поселения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01 1 01 00020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52,000.00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51,254.00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98.57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30 9 00 51200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153.60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153.60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30 9 00 00290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29,204.41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Резервный фонд Администрации Мугреево-Никольскогосельского поселения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30 9 00 20180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Размещение официальной информации органов местного самоупаравления Мугреево-Никольского сельского поселения и информирование населения о деятельности исполнительно-распорядительных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01 1 03 20260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24,642.00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98.57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Проведение косметического ремонта помещений и фасадов зданий, закрепленных за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01 2 01 20160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45,837.20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91.67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Приобретение и обновление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01 2 01 20170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Исполнение передаваемых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30 9 00 10070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Исполнение передаваемых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30 9 00 10080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527.60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527.60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Исполнение передаваемых полномочий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30 9 00 10090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Исполнение передаваемых полномочий по осуществлению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Исполнение передаваемых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30 9 00 10110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Исполнение передаваемых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Исполнение передаваемых полномочий по осуществлению мер по противодействию коррупции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30 9 00 10130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125.40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Содержание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30 9 00 20060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62,495.00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40,180.24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64.29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30 9 00 51180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80,220.00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80,220.00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Мероприятия по пожарной безопасности, защите населения и территорииМугреево-Никольского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04 1 01 20010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Поддержка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06 1 01 20220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Организация в границах поселения водоснабжения населения в рамках заключенных соглашений о передаче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30 9 00 10010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86,237.58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86,237.58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08 1 01 20010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295,000.00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294,729.44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99.91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08 1 01 20020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7,137.00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71.37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Мероприятия по обрезке и уборке аварийных деревьев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30 9 00 10020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39,400.00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98.50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Развитие системы патриотического воспитания молодежи 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07 1 01 20300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Обеспечение деятельности подведомственных муниципальных учреждений культуры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09 1 01 00100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744,500.00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740,596.48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99.48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Обеспечение деятельности подведомственных муниципальных учреждений культуры Мугреево-Никольского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09 1 01 00100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936,500.00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936,336.35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99.98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Обеспечение деятельности подведомственных муниципальных учреждений культуры Мугреево-Никольского сельского поселения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09 1 01 00100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362.85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72.57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09 1 01 S0340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15,500.00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12,043.00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77.70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09 1 01 80340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197,873.00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197,873.00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30 9 00 70010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115,020.00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115,020.00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30 9 00 60020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4,160,518.59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4,052,390.71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72E4C">
              <w:rPr>
                <w:rFonts w:ascii="Arial" w:hAnsi="Arial" w:cs="Arial"/>
                <w:color w:val="262626"/>
                <w:sz w:val="20"/>
                <w:szCs w:val="20"/>
              </w:rPr>
              <w:t>97.40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772E4C" w:rsidRPr="00772E4C" w:rsidTr="00772E4C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2E4C" w:rsidRPr="00772E4C" w:rsidRDefault="00772E4C" w:rsidP="00772E4C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:rsidR="00B728D2" w:rsidRPr="00536E3B" w:rsidRDefault="00B728D2" w:rsidP="00B728D2">
      <w:pPr>
        <w:spacing w:after="34" w:line="1" w:lineRule="exact"/>
        <w:rPr>
          <w:sz w:val="26"/>
          <w:szCs w:val="26"/>
        </w:rPr>
      </w:pPr>
    </w:p>
    <w:p w:rsidR="006A791A" w:rsidRDefault="006A791A" w:rsidP="00B728D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A791A" w:rsidRPr="006A791A" w:rsidRDefault="006A791A" w:rsidP="006A791A">
      <w:pPr>
        <w:shd w:val="clear" w:color="auto" w:fill="FFFFFF"/>
        <w:rPr>
          <w:color w:val="000000"/>
          <w:sz w:val="28"/>
          <w:szCs w:val="28"/>
        </w:rPr>
      </w:pPr>
      <w:r w:rsidRPr="006A791A">
        <w:rPr>
          <w:color w:val="000000"/>
          <w:sz w:val="28"/>
          <w:szCs w:val="28"/>
        </w:rPr>
        <w:t>Расходы бюджета Мугреево-Никольского с</w:t>
      </w:r>
      <w:r>
        <w:rPr>
          <w:color w:val="000000"/>
          <w:sz w:val="28"/>
          <w:szCs w:val="28"/>
        </w:rPr>
        <w:t xml:space="preserve">ельского поселения составили </w:t>
      </w:r>
      <w:r w:rsidR="003F0A65">
        <w:rPr>
          <w:color w:val="000000"/>
          <w:sz w:val="28"/>
          <w:szCs w:val="28"/>
        </w:rPr>
        <w:t>4052390,71</w:t>
      </w:r>
      <w:r>
        <w:rPr>
          <w:color w:val="000000"/>
          <w:sz w:val="28"/>
          <w:szCs w:val="28"/>
        </w:rPr>
        <w:t xml:space="preserve">рублей из запланированных </w:t>
      </w:r>
      <w:r w:rsidR="003F0A65">
        <w:rPr>
          <w:color w:val="000000"/>
          <w:sz w:val="28"/>
          <w:szCs w:val="28"/>
        </w:rPr>
        <w:t>4160518,59</w:t>
      </w:r>
      <w:r>
        <w:rPr>
          <w:color w:val="000000"/>
          <w:sz w:val="28"/>
          <w:szCs w:val="28"/>
        </w:rPr>
        <w:t xml:space="preserve"> рубля, что составило  исполнение бюджета </w:t>
      </w:r>
      <w:r w:rsidR="003F0A65">
        <w:rPr>
          <w:color w:val="000000"/>
          <w:sz w:val="28"/>
          <w:szCs w:val="28"/>
        </w:rPr>
        <w:t>97,4</w:t>
      </w:r>
      <w:r>
        <w:rPr>
          <w:color w:val="000000"/>
          <w:sz w:val="28"/>
          <w:szCs w:val="28"/>
        </w:rPr>
        <w:t>%. Все неиспользованные денежные ассигнования перейдут на 20</w:t>
      </w:r>
      <w:r w:rsidR="003F0A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год, где запланированные маероприяти будут реализованы.</w:t>
      </w:r>
    </w:p>
    <w:p w:rsidR="006A791A" w:rsidRPr="006A791A" w:rsidRDefault="006A791A" w:rsidP="00B728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28D2" w:rsidRPr="00536E3B" w:rsidRDefault="00B728D2" w:rsidP="00B728D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536E3B">
        <w:rPr>
          <w:b/>
          <w:color w:val="000000"/>
          <w:sz w:val="26"/>
          <w:szCs w:val="26"/>
          <w:lang w:val="en-US"/>
        </w:rPr>
        <w:t>II</w:t>
      </w:r>
      <w:r w:rsidRPr="00536E3B">
        <w:rPr>
          <w:b/>
          <w:color w:val="000000"/>
          <w:sz w:val="26"/>
          <w:szCs w:val="26"/>
        </w:rPr>
        <w:t>. Вопросы местного значения поселения</w:t>
      </w:r>
    </w:p>
    <w:p w:rsidR="00B728D2" w:rsidRPr="00DA35A3" w:rsidRDefault="00B728D2" w:rsidP="00B728D2">
      <w:pPr>
        <w:jc w:val="both"/>
        <w:rPr>
          <w:sz w:val="26"/>
          <w:szCs w:val="26"/>
        </w:rPr>
      </w:pPr>
    </w:p>
    <w:p w:rsidR="00B728D2" w:rsidRPr="00790DC6" w:rsidRDefault="00B728D2" w:rsidP="00B728D2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1</w:t>
      </w:r>
      <w:r w:rsidRPr="00536E3B">
        <w:rPr>
          <w:b/>
          <w:sz w:val="26"/>
          <w:szCs w:val="26"/>
        </w:rPr>
        <w:t xml:space="preserve">. </w:t>
      </w:r>
      <w:r w:rsidRPr="00536E3B">
        <w:rPr>
          <w:b/>
          <w:color w:val="000000"/>
          <w:sz w:val="26"/>
          <w:szCs w:val="26"/>
        </w:rPr>
        <w:t xml:space="preserve">Развитие   электро  - газо  - тепло  - </w:t>
      </w:r>
      <w:r>
        <w:rPr>
          <w:b/>
          <w:color w:val="000000"/>
          <w:sz w:val="26"/>
          <w:szCs w:val="26"/>
        </w:rPr>
        <w:t xml:space="preserve">водоснабжения,   </w:t>
      </w:r>
      <w:r w:rsidRPr="00536E3B">
        <w:rPr>
          <w:b/>
          <w:color w:val="000000"/>
          <w:sz w:val="26"/>
          <w:szCs w:val="26"/>
        </w:rPr>
        <w:t xml:space="preserve">  снабжения населения топливом:</w:t>
      </w:r>
    </w:p>
    <w:p w:rsidR="00B728D2" w:rsidRPr="00536E3B" w:rsidRDefault="00B728D2" w:rsidP="00B728D2">
      <w:pPr>
        <w:pStyle w:val="a6"/>
        <w:tabs>
          <w:tab w:val="left" w:pos="4111"/>
        </w:tabs>
        <w:spacing w:after="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   - электроснабжение организаций и населения поселения проводится организациями </w:t>
      </w:r>
      <w:r>
        <w:rPr>
          <w:sz w:val="26"/>
          <w:szCs w:val="26"/>
        </w:rPr>
        <w:t xml:space="preserve">Южского РЭС. </w:t>
      </w:r>
      <w:r w:rsidRPr="00536E3B">
        <w:rPr>
          <w:sz w:val="26"/>
          <w:szCs w:val="26"/>
        </w:rPr>
        <w:t>Одной из основных статей расхода бюджета поселения является содержа</w:t>
      </w:r>
      <w:r>
        <w:rPr>
          <w:sz w:val="26"/>
          <w:szCs w:val="26"/>
        </w:rPr>
        <w:t xml:space="preserve">ние и оплата уличного освещения ( </w:t>
      </w:r>
      <w:r w:rsidRPr="00536E3B">
        <w:rPr>
          <w:sz w:val="26"/>
          <w:szCs w:val="26"/>
        </w:rPr>
        <w:t xml:space="preserve">оплата составила </w:t>
      </w:r>
      <w:r w:rsidR="006A791A">
        <w:rPr>
          <w:sz w:val="26"/>
          <w:szCs w:val="26"/>
        </w:rPr>
        <w:t>303000</w:t>
      </w:r>
      <w:r>
        <w:rPr>
          <w:sz w:val="26"/>
          <w:szCs w:val="26"/>
        </w:rPr>
        <w:t xml:space="preserve">,00 руб.).  </w:t>
      </w:r>
    </w:p>
    <w:p w:rsidR="00840901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газоснабжение населения баллонным газовым проводится по заявкам жителей.</w:t>
      </w:r>
      <w:r>
        <w:rPr>
          <w:sz w:val="26"/>
          <w:szCs w:val="26"/>
        </w:rPr>
        <w:t xml:space="preserve">Поставку газа обеспечивает </w:t>
      </w:r>
      <w:r w:rsidR="00840901">
        <w:rPr>
          <w:sz w:val="26"/>
          <w:szCs w:val="26"/>
        </w:rPr>
        <w:t>ООО «Сибгазойл»</w:t>
      </w:r>
      <w:r>
        <w:rPr>
          <w:sz w:val="26"/>
          <w:szCs w:val="26"/>
        </w:rPr>
        <w:t>, ИП Балов г.Южа.</w:t>
      </w:r>
    </w:p>
    <w:p w:rsidR="00B728D2" w:rsidRPr="00536E3B" w:rsidRDefault="00B728D2" w:rsidP="00B728D2">
      <w:pPr>
        <w:jc w:val="both"/>
        <w:rPr>
          <w:sz w:val="26"/>
          <w:szCs w:val="26"/>
        </w:rPr>
      </w:pPr>
    </w:p>
    <w:p w:rsidR="00F55F8A" w:rsidRDefault="00F55F8A" w:rsidP="00F55F8A">
      <w:pPr>
        <w:jc w:val="both"/>
        <w:rPr>
          <w:sz w:val="26"/>
          <w:szCs w:val="26"/>
        </w:rPr>
      </w:pPr>
      <w:r>
        <w:rPr>
          <w:sz w:val="26"/>
          <w:szCs w:val="26"/>
        </w:rPr>
        <w:t>- водоснабжение: в с. Мугреево-Никольское , с. Груздево, д. Кашино д. Кочергино, с. Лукино, д. Петушки осуществляется из водопроводов. Существует большая проблема с обслуживающей организацией, которой до сих пор нет. Полномочия по водоснабжению согласно изменившемуся законодательству переданы в район.</w:t>
      </w:r>
    </w:p>
    <w:p w:rsidR="00B728D2" w:rsidRDefault="00F55F8A" w:rsidP="00F55F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остальных населенных пунктах колодцы</w:t>
      </w:r>
      <w:r w:rsidR="00B728D2">
        <w:rPr>
          <w:sz w:val="26"/>
          <w:szCs w:val="26"/>
        </w:rPr>
        <w:t xml:space="preserve"> </w:t>
      </w:r>
    </w:p>
    <w:p w:rsidR="00D7791D" w:rsidRPr="00536E3B" w:rsidRDefault="00D7791D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D7791D">
      <w:pPr>
        <w:pStyle w:val="a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7791D">
        <w:rPr>
          <w:b/>
          <w:sz w:val="26"/>
          <w:szCs w:val="26"/>
        </w:rPr>
        <w:t>Жилищная политика</w:t>
      </w:r>
    </w:p>
    <w:p w:rsidR="00D7791D" w:rsidRPr="00D7791D" w:rsidRDefault="00D7791D" w:rsidP="00D7791D">
      <w:pPr>
        <w:pStyle w:val="aa"/>
        <w:ind w:left="660"/>
        <w:jc w:val="both"/>
        <w:rPr>
          <w:b/>
          <w:sz w:val="26"/>
          <w:szCs w:val="26"/>
        </w:rPr>
      </w:pPr>
    </w:p>
    <w:p w:rsidR="00D7791D" w:rsidRPr="00D7791D" w:rsidRDefault="00D7791D" w:rsidP="00D7791D">
      <w:pPr>
        <w:pStyle w:val="aa"/>
        <w:ind w:left="660"/>
        <w:jc w:val="both"/>
        <w:rPr>
          <w:b/>
          <w:sz w:val="26"/>
          <w:szCs w:val="26"/>
        </w:rPr>
      </w:pPr>
      <w:r>
        <w:rPr>
          <w:rStyle w:val="apple-style-span"/>
          <w:sz w:val="26"/>
          <w:szCs w:val="26"/>
        </w:rPr>
        <w:t>Жилой фонд, земельные участки под кладбища, колодцы во всех населенных пунктах, переданы на баланс Южского муниципального района.   На основании вступивших в силу изменений в 131-Федеральный закон  «Об общих принципах организации местного самоуправления в Российской Федерации»</w:t>
      </w: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</w:p>
    <w:p w:rsidR="00B728D2" w:rsidRPr="00D7791D" w:rsidRDefault="00B728D2" w:rsidP="00D7791D">
      <w:pPr>
        <w:pStyle w:val="a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D7791D">
        <w:rPr>
          <w:b/>
          <w:sz w:val="26"/>
          <w:szCs w:val="26"/>
        </w:rPr>
        <w:t>Меры по гражданской обороне, чрезвычайным ситуациям, охране общественного порядка, пожарной безопасности:</w:t>
      </w:r>
    </w:p>
    <w:p w:rsidR="00D7791D" w:rsidRPr="00D7791D" w:rsidRDefault="00D7791D" w:rsidP="00D7791D">
      <w:pPr>
        <w:pStyle w:val="aa"/>
        <w:ind w:left="660"/>
        <w:jc w:val="both"/>
        <w:rPr>
          <w:b/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>- проведение инструктажей и агитационно-массовая работа среди населения по пропаганде знаний в области пожарной безопасности с вручением памяток о правилах пожарной безопасности;</w:t>
      </w:r>
    </w:p>
    <w:p w:rsidR="00B728D2" w:rsidRPr="00536E3B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>- проведение рейдов с инспекторами ОНД МЧС и участковым уполномоченным полиции по семьям, включенным в группу риска, является постоянной и неотъемлемой частью работы администрации;</w:t>
      </w:r>
    </w:p>
    <w:p w:rsidR="00B728D2" w:rsidRPr="00536E3B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>- проведение собраний (сходов) жителей населенных пунктов поселения и оформление соответствующих протоколов;</w:t>
      </w:r>
    </w:p>
    <w:p w:rsidR="00B728D2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 w:rsidRPr="00536E3B">
        <w:rPr>
          <w:color w:val="000000"/>
          <w:sz w:val="26"/>
          <w:szCs w:val="26"/>
        </w:rPr>
        <w:t xml:space="preserve">-  обеспечение проезда пожарной техники к месту пожара </w:t>
      </w:r>
    </w:p>
    <w:p w:rsidR="00B728D2" w:rsidRDefault="00B728D2" w:rsidP="00B728D2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7791D">
        <w:rPr>
          <w:color w:val="000000"/>
          <w:sz w:val="26"/>
          <w:szCs w:val="26"/>
        </w:rPr>
        <w:t xml:space="preserve"> работа</w:t>
      </w:r>
      <w:r>
        <w:rPr>
          <w:color w:val="000000"/>
          <w:sz w:val="26"/>
          <w:szCs w:val="26"/>
        </w:rPr>
        <w:t xml:space="preserve"> системы оповещения на случай ЧС в с.</w:t>
      </w:r>
      <w:r w:rsidR="00F55F8A">
        <w:rPr>
          <w:color w:val="000000"/>
          <w:sz w:val="26"/>
          <w:szCs w:val="26"/>
        </w:rPr>
        <w:t>Смугреево-Никольское</w:t>
      </w:r>
      <w:r>
        <w:rPr>
          <w:color w:val="000000"/>
          <w:sz w:val="26"/>
          <w:szCs w:val="26"/>
        </w:rPr>
        <w:t xml:space="preserve">(на </w:t>
      </w:r>
      <w:r w:rsidR="00F55F8A">
        <w:rPr>
          <w:color w:val="000000"/>
          <w:sz w:val="26"/>
          <w:szCs w:val="26"/>
        </w:rPr>
        <w:t>здании администрации</w:t>
      </w:r>
      <w:r>
        <w:rPr>
          <w:color w:val="000000"/>
          <w:sz w:val="26"/>
          <w:szCs w:val="26"/>
        </w:rPr>
        <w:t>)</w:t>
      </w:r>
    </w:p>
    <w:p w:rsidR="00F55F8A" w:rsidRDefault="00F55F8A" w:rsidP="00B728D2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отремонтирован противпожарный пирс с. Груздево-д. Кашино</w:t>
      </w:r>
    </w:p>
    <w:p w:rsidR="00F55576" w:rsidRPr="00536E3B" w:rsidRDefault="00F55576" w:rsidP="00B728D2">
      <w:pPr>
        <w:ind w:firstLine="540"/>
        <w:jc w:val="both"/>
        <w:rPr>
          <w:color w:val="000000"/>
          <w:sz w:val="26"/>
          <w:szCs w:val="26"/>
        </w:rPr>
      </w:pP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4</w:t>
      </w:r>
      <w:r w:rsidRPr="00536E3B">
        <w:rPr>
          <w:b/>
          <w:sz w:val="26"/>
          <w:szCs w:val="26"/>
        </w:rPr>
        <w:t>. Меры по охране окружающей среды, организации сбора, вывоза бытовых отходов и мусора:</w:t>
      </w:r>
    </w:p>
    <w:p w:rsidR="00B728D2" w:rsidRPr="00CF4F59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 ведется работа по контролю над соблюдением Правил благоустройства и санитарного содержания территории поселения;</w:t>
      </w:r>
    </w:p>
    <w:p w:rsidR="006465CD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проводится работа по предотвращению возникновения и ликвидации возникших несанкционированн</w:t>
      </w:r>
      <w:r>
        <w:rPr>
          <w:sz w:val="26"/>
          <w:szCs w:val="26"/>
        </w:rPr>
        <w:t xml:space="preserve">ых свалок мусора </w:t>
      </w:r>
      <w:r w:rsidR="00D7791D">
        <w:rPr>
          <w:sz w:val="26"/>
          <w:szCs w:val="26"/>
        </w:rPr>
        <w:t xml:space="preserve"> на территории поселения. В 201</w:t>
      </w:r>
      <w:r w:rsidR="003F0A65">
        <w:rPr>
          <w:sz w:val="26"/>
          <w:szCs w:val="26"/>
        </w:rPr>
        <w:t>9</w:t>
      </w:r>
      <w:r>
        <w:rPr>
          <w:sz w:val="26"/>
          <w:szCs w:val="26"/>
        </w:rPr>
        <w:t xml:space="preserve"> году </w:t>
      </w:r>
      <w:r w:rsidR="003F0A65">
        <w:rPr>
          <w:sz w:val="26"/>
          <w:szCs w:val="26"/>
        </w:rPr>
        <w:t>были установлены контейнеры, вывоз ТКО от населения осуществляется 2 раза в неделю</w:t>
      </w: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5</w:t>
      </w:r>
      <w:r w:rsidRPr="00536E3B">
        <w:rPr>
          <w:b/>
          <w:sz w:val="26"/>
          <w:szCs w:val="26"/>
        </w:rPr>
        <w:t>. Работа по благоустройству и озеленению территорий поселений, мест захоронений.</w:t>
      </w:r>
    </w:p>
    <w:p w:rsidR="00B728D2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>- проведены субботники</w:t>
      </w:r>
      <w:r w:rsidR="0049656F">
        <w:rPr>
          <w:sz w:val="26"/>
          <w:szCs w:val="26"/>
        </w:rPr>
        <w:t xml:space="preserve"> по уборке территории </w:t>
      </w:r>
      <w:r w:rsidRPr="00536E3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весенне-осенний </w:t>
      </w:r>
      <w:r w:rsidRPr="00536E3B">
        <w:rPr>
          <w:sz w:val="26"/>
          <w:szCs w:val="26"/>
        </w:rPr>
        <w:t>пе</w:t>
      </w:r>
      <w:r>
        <w:rPr>
          <w:sz w:val="26"/>
          <w:szCs w:val="26"/>
        </w:rPr>
        <w:t xml:space="preserve">риод. </w:t>
      </w:r>
    </w:p>
    <w:p w:rsidR="0009204A" w:rsidRDefault="0009204A" w:rsidP="00B728D2">
      <w:pPr>
        <w:jc w:val="both"/>
        <w:rPr>
          <w:sz w:val="26"/>
          <w:szCs w:val="26"/>
        </w:rPr>
      </w:pPr>
      <w:r>
        <w:rPr>
          <w:sz w:val="26"/>
          <w:szCs w:val="26"/>
        </w:rPr>
        <w:t>- На кладбищах установлены контейнерные площадки для сбора мусора в кол-ве 4 единиц.</w:t>
      </w:r>
    </w:p>
    <w:p w:rsidR="006465CD" w:rsidRDefault="00B728D2" w:rsidP="00B728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были проведены работы по </w:t>
      </w:r>
      <w:r w:rsidR="006465CD">
        <w:rPr>
          <w:sz w:val="26"/>
          <w:szCs w:val="26"/>
        </w:rPr>
        <w:t xml:space="preserve">спилу аварийных деревьев в </w:t>
      </w:r>
      <w:r w:rsidR="003F0A65">
        <w:rPr>
          <w:sz w:val="26"/>
          <w:szCs w:val="26"/>
        </w:rPr>
        <w:t>д. Тарасиха, и с. Груздево</w:t>
      </w:r>
    </w:p>
    <w:p w:rsidR="006465CD" w:rsidRDefault="006465CD" w:rsidP="00B728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основании муниципального контракта </w:t>
      </w:r>
      <w:r w:rsidR="00E5569D">
        <w:rPr>
          <w:sz w:val="26"/>
          <w:szCs w:val="26"/>
        </w:rPr>
        <w:t xml:space="preserve">заключенного администрацией Южского муниципального района </w:t>
      </w:r>
      <w:r>
        <w:rPr>
          <w:sz w:val="26"/>
          <w:szCs w:val="26"/>
        </w:rPr>
        <w:t xml:space="preserve"> </w:t>
      </w:r>
      <w:r w:rsidR="00F55F8A">
        <w:rPr>
          <w:sz w:val="26"/>
          <w:szCs w:val="26"/>
        </w:rPr>
        <w:t xml:space="preserve">проведена подсыпка на въезеде д. </w:t>
      </w:r>
      <w:r w:rsidR="003F0A65">
        <w:rPr>
          <w:sz w:val="26"/>
          <w:szCs w:val="26"/>
        </w:rPr>
        <w:t>Кашино</w:t>
      </w:r>
      <w:r w:rsidR="00F55F8A">
        <w:rPr>
          <w:sz w:val="26"/>
          <w:szCs w:val="26"/>
        </w:rPr>
        <w:t xml:space="preserve"> </w:t>
      </w:r>
    </w:p>
    <w:p w:rsidR="00B728D2" w:rsidRPr="00E01BE8" w:rsidRDefault="00B728D2" w:rsidP="00B728D2">
      <w:pPr>
        <w:jc w:val="both"/>
        <w:rPr>
          <w:sz w:val="26"/>
          <w:szCs w:val="26"/>
        </w:rPr>
      </w:pPr>
    </w:p>
    <w:p w:rsidR="00B728D2" w:rsidRPr="00536E3B" w:rsidRDefault="00B728D2" w:rsidP="00B728D2">
      <w:pPr>
        <w:jc w:val="both"/>
        <w:rPr>
          <w:sz w:val="26"/>
          <w:szCs w:val="26"/>
        </w:rPr>
      </w:pPr>
    </w:p>
    <w:p w:rsidR="00B728D2" w:rsidRPr="00EC3B0B" w:rsidRDefault="00B728D2" w:rsidP="00B728D2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6</w:t>
      </w:r>
      <w:r w:rsidRPr="00536E3B">
        <w:rPr>
          <w:b/>
          <w:sz w:val="26"/>
          <w:szCs w:val="26"/>
        </w:rPr>
        <w:t>. Развитие системы куль</w:t>
      </w:r>
      <w:r>
        <w:rPr>
          <w:b/>
          <w:sz w:val="26"/>
          <w:szCs w:val="26"/>
        </w:rPr>
        <w:t xml:space="preserve">турного обслуживания, </w:t>
      </w:r>
      <w:r w:rsidRPr="00536E3B">
        <w:rPr>
          <w:b/>
          <w:sz w:val="26"/>
          <w:szCs w:val="26"/>
        </w:rPr>
        <w:t xml:space="preserve"> массовой физической культуры и спорта, мест массового отдыха.</w:t>
      </w:r>
    </w:p>
    <w:p w:rsidR="00B728D2" w:rsidRPr="00536E3B" w:rsidRDefault="00F55F8A" w:rsidP="00F55F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</w:t>
      </w:r>
      <w:r w:rsidR="00B728D2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ые</w:t>
      </w:r>
      <w:r w:rsidR="00B728D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культуры </w:t>
      </w:r>
      <w:r w:rsidR="00B728D2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="00B728D2">
        <w:rPr>
          <w:sz w:val="26"/>
          <w:szCs w:val="26"/>
        </w:rPr>
        <w:t>тся некоммерческ</w:t>
      </w:r>
      <w:r>
        <w:rPr>
          <w:sz w:val="26"/>
          <w:szCs w:val="26"/>
        </w:rPr>
        <w:t>ими</w:t>
      </w:r>
      <w:r w:rsidR="00B728D2">
        <w:rPr>
          <w:sz w:val="26"/>
          <w:szCs w:val="26"/>
        </w:rPr>
        <w:t xml:space="preserve"> организацие</w:t>
      </w:r>
      <w:r>
        <w:rPr>
          <w:sz w:val="26"/>
          <w:szCs w:val="26"/>
        </w:rPr>
        <w:t>ями</w:t>
      </w:r>
      <w:r w:rsidR="00B728D2">
        <w:rPr>
          <w:sz w:val="26"/>
          <w:szCs w:val="26"/>
        </w:rPr>
        <w:t>, осуществляющ</w:t>
      </w:r>
      <w:r>
        <w:rPr>
          <w:sz w:val="26"/>
          <w:szCs w:val="26"/>
        </w:rPr>
        <w:t>ими</w:t>
      </w:r>
      <w:r w:rsidR="00B728D2">
        <w:rPr>
          <w:sz w:val="26"/>
          <w:szCs w:val="26"/>
        </w:rPr>
        <w:t xml:space="preserve"> свою культурно-досуговую  деятельность на сохранение культурных ценностей. </w:t>
      </w:r>
      <w:r>
        <w:rPr>
          <w:sz w:val="26"/>
          <w:szCs w:val="26"/>
        </w:rPr>
        <w:t>Р</w:t>
      </w:r>
      <w:r w:rsidR="00B728D2">
        <w:rPr>
          <w:sz w:val="26"/>
          <w:szCs w:val="26"/>
        </w:rPr>
        <w:t>абота</w:t>
      </w:r>
      <w:r>
        <w:rPr>
          <w:sz w:val="26"/>
          <w:szCs w:val="26"/>
        </w:rPr>
        <w:t>ют</w:t>
      </w:r>
      <w:r w:rsidR="00B728D2">
        <w:rPr>
          <w:sz w:val="26"/>
          <w:szCs w:val="26"/>
        </w:rPr>
        <w:t xml:space="preserve"> согласно разработанной социально-культурной программе, которая создается с учетом населения, формируется на основе традиций и договоров с предприятиями и организациями Южского района и администрацией </w:t>
      </w:r>
      <w:r>
        <w:rPr>
          <w:sz w:val="26"/>
          <w:szCs w:val="26"/>
        </w:rPr>
        <w:t>Мугреево-Никольского</w:t>
      </w:r>
      <w:r w:rsidR="00B728D2">
        <w:rPr>
          <w:sz w:val="26"/>
          <w:szCs w:val="26"/>
        </w:rPr>
        <w:t xml:space="preserve"> сельского поселения. 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r w:rsidR="00F55F8A">
        <w:rPr>
          <w:sz w:val="26"/>
          <w:szCs w:val="26"/>
        </w:rPr>
        <w:t xml:space="preserve">учреждений культуры </w:t>
      </w:r>
      <w:r>
        <w:rPr>
          <w:sz w:val="26"/>
          <w:szCs w:val="26"/>
        </w:rPr>
        <w:t xml:space="preserve"> проводится  согласно  Социально-культурной Программы, утвержденной </w:t>
      </w:r>
      <w:r w:rsidR="0049656F">
        <w:rPr>
          <w:sz w:val="26"/>
          <w:szCs w:val="26"/>
        </w:rPr>
        <w:t>Г</w:t>
      </w:r>
      <w:r>
        <w:rPr>
          <w:sz w:val="26"/>
          <w:szCs w:val="26"/>
        </w:rPr>
        <w:t>лавой  сельского поселения.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Главная задача в р</w:t>
      </w:r>
      <w:r>
        <w:rPr>
          <w:sz w:val="26"/>
          <w:szCs w:val="26"/>
        </w:rPr>
        <w:t>аботе учреждений культуры в 201</w:t>
      </w:r>
      <w:r w:rsidR="003F0A65">
        <w:rPr>
          <w:sz w:val="26"/>
          <w:szCs w:val="26"/>
        </w:rPr>
        <w:t>9</w:t>
      </w:r>
      <w:r w:rsidRPr="00536E3B">
        <w:rPr>
          <w:sz w:val="26"/>
          <w:szCs w:val="26"/>
        </w:rPr>
        <w:t xml:space="preserve"> г. – организация досуга сельского населения, возрождение развития традиций народной культуры, проведение мероприятий по организации патриотического воспитания детей и молодежи.</w:t>
      </w:r>
      <w:r w:rsidRPr="00536E3B">
        <w:rPr>
          <w:sz w:val="26"/>
          <w:szCs w:val="26"/>
        </w:rPr>
        <w:tab/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Деятельность учреждений культуры неразрывно связана с календарными праздниками, и каждый новый год начинается активной работой по организации досуга населения в период новогодних праздников и каникул.</w:t>
      </w:r>
    </w:p>
    <w:p w:rsidR="0049656F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Особо значимые  и широко отмечаемые являются традиционно Дни села. Также празднично проводятся основные праздники в сельских домах культуры – Новый год, Рождественская елка, Международный женский день 8-е марта, широкая масленица, День Победы, День пожилых людей, День матери.</w:t>
      </w:r>
    </w:p>
    <w:p w:rsidR="00B728D2" w:rsidRDefault="00B728D2" w:rsidP="00F55F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летний пери</w:t>
      </w:r>
      <w:r w:rsidR="00D14732">
        <w:rPr>
          <w:sz w:val="26"/>
          <w:szCs w:val="26"/>
        </w:rPr>
        <w:t>од организована работа с детьми.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B728D2" w:rsidRDefault="00B728D2" w:rsidP="00D1473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Наши учреждения культуры принимали участие в мероприятиях района</w:t>
      </w:r>
      <w:r w:rsidR="00D14732">
        <w:rPr>
          <w:sz w:val="26"/>
          <w:szCs w:val="26"/>
        </w:rPr>
        <w:t>.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36E3B">
        <w:rPr>
          <w:b/>
          <w:sz w:val="26"/>
          <w:szCs w:val="26"/>
        </w:rPr>
        <w:t>. Развитие малого бизнеса.</w:t>
      </w:r>
    </w:p>
    <w:p w:rsidR="0049656F" w:rsidRPr="00536E3B" w:rsidRDefault="0049656F" w:rsidP="00B728D2">
      <w:pPr>
        <w:jc w:val="both"/>
        <w:rPr>
          <w:b/>
          <w:sz w:val="26"/>
          <w:szCs w:val="26"/>
        </w:rPr>
      </w:pPr>
    </w:p>
    <w:p w:rsidR="00F55F8A" w:rsidRDefault="00F55F8A" w:rsidP="00F55F8A">
      <w:pPr>
        <w:jc w:val="both"/>
        <w:rPr>
          <w:sz w:val="26"/>
          <w:szCs w:val="26"/>
        </w:rPr>
      </w:pPr>
      <w:r>
        <w:rPr>
          <w:sz w:val="26"/>
          <w:szCs w:val="26"/>
        </w:rPr>
        <w:t>- малый бизнес на территории поселения функционирует в виде предприятий торговли:  ИП Лебедева Е.В., ИП Швакова Ю.,</w:t>
      </w:r>
      <w:r w:rsidR="003F0A65">
        <w:rPr>
          <w:sz w:val="26"/>
          <w:szCs w:val="26"/>
        </w:rPr>
        <w:t xml:space="preserve"> ИП Кузнецова Е.И.</w:t>
      </w:r>
      <w:r>
        <w:rPr>
          <w:sz w:val="26"/>
          <w:szCs w:val="26"/>
        </w:rPr>
        <w:t>.</w:t>
      </w:r>
    </w:p>
    <w:p w:rsidR="00F55F8A" w:rsidRDefault="00F55F8A" w:rsidP="00F55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Ведутся работы по строительству овчарни на 2000 голов ООО «Экофуд»</w:t>
      </w:r>
    </w:p>
    <w:p w:rsidR="0049656F" w:rsidRDefault="0049656F" w:rsidP="00B728D2">
      <w:pPr>
        <w:jc w:val="both"/>
        <w:rPr>
          <w:sz w:val="26"/>
          <w:szCs w:val="26"/>
        </w:rPr>
      </w:pPr>
    </w:p>
    <w:p w:rsidR="00B728D2" w:rsidRPr="00536E3B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36E3B">
        <w:rPr>
          <w:b/>
          <w:sz w:val="26"/>
          <w:szCs w:val="26"/>
        </w:rPr>
        <w:t>. Регистрация граждан,  первичный воинский учет.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3F0A65">
        <w:rPr>
          <w:sz w:val="26"/>
          <w:szCs w:val="26"/>
        </w:rPr>
        <w:t xml:space="preserve">9 </w:t>
      </w:r>
      <w:r>
        <w:rPr>
          <w:sz w:val="26"/>
          <w:szCs w:val="26"/>
        </w:rPr>
        <w:t>году родил</w:t>
      </w:r>
      <w:r w:rsidR="00CB5134">
        <w:rPr>
          <w:sz w:val="26"/>
          <w:szCs w:val="26"/>
        </w:rPr>
        <w:t>ся</w:t>
      </w:r>
      <w:r w:rsidR="00F55F8A">
        <w:rPr>
          <w:sz w:val="26"/>
          <w:szCs w:val="26"/>
        </w:rPr>
        <w:t xml:space="preserve"> 4 </w:t>
      </w:r>
      <w:r>
        <w:rPr>
          <w:sz w:val="26"/>
          <w:szCs w:val="26"/>
        </w:rPr>
        <w:t xml:space="preserve"> ребен</w:t>
      </w:r>
      <w:r w:rsidR="00CB5134">
        <w:rPr>
          <w:sz w:val="26"/>
          <w:szCs w:val="26"/>
        </w:rPr>
        <w:t>о</w:t>
      </w:r>
      <w:r>
        <w:rPr>
          <w:sz w:val="26"/>
          <w:szCs w:val="26"/>
        </w:rPr>
        <w:t>к, умерло 1</w:t>
      </w:r>
      <w:r w:rsidR="00923D9A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человек.</w:t>
      </w: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Исполнение государственных полномочий по ведению первичного воинского уче</w:t>
      </w:r>
      <w:r>
        <w:rPr>
          <w:sz w:val="26"/>
          <w:szCs w:val="26"/>
        </w:rPr>
        <w:t xml:space="preserve">та в администрации </w:t>
      </w:r>
      <w:r w:rsidR="00F55F8A">
        <w:rPr>
          <w:sz w:val="26"/>
          <w:szCs w:val="26"/>
        </w:rPr>
        <w:t>Мугреево-Никольского</w:t>
      </w:r>
      <w:r>
        <w:rPr>
          <w:sz w:val="26"/>
          <w:szCs w:val="26"/>
        </w:rPr>
        <w:t>го</w:t>
      </w:r>
      <w:r w:rsidRPr="00536E3B">
        <w:rPr>
          <w:sz w:val="26"/>
          <w:szCs w:val="26"/>
        </w:rPr>
        <w:t xml:space="preserve"> сельского поселения осуществляется в соответствии с Федеральным законом от 28.03.1998 года № 53-ФЗ «О воинской обязанности и воинской службе». В 201</w:t>
      </w:r>
      <w:r w:rsidR="003F0A65">
        <w:rPr>
          <w:sz w:val="26"/>
          <w:szCs w:val="26"/>
        </w:rPr>
        <w:t>9</w:t>
      </w:r>
      <w:r w:rsidRPr="00536E3B">
        <w:rPr>
          <w:sz w:val="26"/>
          <w:szCs w:val="26"/>
        </w:rPr>
        <w:t xml:space="preserve"> год объем субвенций на осуществление данных полномочий составил  </w:t>
      </w:r>
      <w:r w:rsidR="003F0A65">
        <w:rPr>
          <w:sz w:val="26"/>
          <w:szCs w:val="26"/>
        </w:rPr>
        <w:t xml:space="preserve">80220 </w:t>
      </w:r>
      <w:r w:rsidRPr="00536E3B">
        <w:rPr>
          <w:sz w:val="26"/>
          <w:szCs w:val="26"/>
        </w:rPr>
        <w:t>руб.</w:t>
      </w:r>
    </w:p>
    <w:p w:rsidR="00B728D2" w:rsidRPr="00536E3B" w:rsidRDefault="00B728D2" w:rsidP="00B728D2">
      <w:pPr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Всего на первичном воинском учете состоит </w:t>
      </w:r>
      <w:r w:rsidR="003F0A65">
        <w:rPr>
          <w:sz w:val="26"/>
          <w:szCs w:val="26"/>
        </w:rPr>
        <w:t>146</w:t>
      </w:r>
      <w:r w:rsidRPr="00536E3B">
        <w:rPr>
          <w:sz w:val="26"/>
          <w:szCs w:val="26"/>
        </w:rPr>
        <w:t xml:space="preserve"> чел. </w:t>
      </w:r>
    </w:p>
    <w:p w:rsidR="00B728D2" w:rsidRPr="00536E3B" w:rsidRDefault="003F0A65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728D2" w:rsidRPr="00536E3B">
        <w:rPr>
          <w:sz w:val="26"/>
          <w:szCs w:val="26"/>
        </w:rPr>
        <w:t>– п</w:t>
      </w:r>
      <w:r w:rsidR="00CB5134">
        <w:rPr>
          <w:sz w:val="26"/>
          <w:szCs w:val="26"/>
        </w:rPr>
        <w:t>ризывного возраста.</w:t>
      </w:r>
    </w:p>
    <w:p w:rsidR="00E37B57" w:rsidRDefault="003F0A65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134</w:t>
      </w:r>
      <w:r w:rsidR="00B728D2" w:rsidRPr="00536E3B">
        <w:rPr>
          <w:sz w:val="26"/>
          <w:szCs w:val="26"/>
        </w:rPr>
        <w:t xml:space="preserve"> – прапорщиков, мичманов, сержантов, старшин, солдат и матросов запаса (человек на общем воинском учете ,</w:t>
      </w:r>
    </w:p>
    <w:p w:rsidR="00B728D2" w:rsidRDefault="00F55F8A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F0A65">
        <w:rPr>
          <w:sz w:val="26"/>
          <w:szCs w:val="26"/>
        </w:rPr>
        <w:t>8</w:t>
      </w:r>
      <w:r w:rsidR="00E37B57">
        <w:rPr>
          <w:sz w:val="26"/>
          <w:szCs w:val="26"/>
        </w:rPr>
        <w:t xml:space="preserve"> – стоящих на общем воинском учете :</w:t>
      </w:r>
    </w:p>
    <w:p w:rsidR="00E37B57" w:rsidRPr="00536E3B" w:rsidRDefault="00E37B57" w:rsidP="00E37B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офицеров запаса – </w:t>
      </w:r>
      <w:r w:rsidR="00F55F8A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E37B57" w:rsidRPr="00536E3B" w:rsidRDefault="00E37B57" w:rsidP="00B728D2">
      <w:pPr>
        <w:ind w:firstLine="540"/>
        <w:jc w:val="both"/>
        <w:rPr>
          <w:sz w:val="26"/>
          <w:szCs w:val="26"/>
        </w:rPr>
      </w:pPr>
    </w:p>
    <w:p w:rsidR="00E37B57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В 201</w:t>
      </w:r>
      <w:r w:rsidR="003F0A65">
        <w:rPr>
          <w:sz w:val="26"/>
          <w:szCs w:val="26"/>
        </w:rPr>
        <w:t xml:space="preserve">9 </w:t>
      </w:r>
      <w:r w:rsidRPr="00536E3B">
        <w:rPr>
          <w:sz w:val="26"/>
          <w:szCs w:val="26"/>
        </w:rPr>
        <w:t xml:space="preserve">году снято с воинского учета </w:t>
      </w:r>
      <w:r>
        <w:rPr>
          <w:sz w:val="26"/>
          <w:szCs w:val="26"/>
        </w:rPr>
        <w:t xml:space="preserve"> </w:t>
      </w:r>
      <w:r w:rsidR="003F0A65">
        <w:rPr>
          <w:sz w:val="26"/>
          <w:szCs w:val="26"/>
        </w:rPr>
        <w:t>--</w:t>
      </w:r>
      <w:r w:rsidRPr="00536E3B">
        <w:rPr>
          <w:sz w:val="26"/>
          <w:szCs w:val="26"/>
        </w:rPr>
        <w:t xml:space="preserve"> человек, </w:t>
      </w:r>
      <w:r w:rsidR="004B6423">
        <w:rPr>
          <w:sz w:val="26"/>
          <w:szCs w:val="26"/>
        </w:rPr>
        <w:t xml:space="preserve">прибывших </w:t>
      </w:r>
      <w:r w:rsidR="003F0A65">
        <w:rPr>
          <w:sz w:val="26"/>
          <w:szCs w:val="26"/>
        </w:rPr>
        <w:t>---</w:t>
      </w:r>
      <w:r w:rsidR="004B6423">
        <w:rPr>
          <w:sz w:val="26"/>
          <w:szCs w:val="26"/>
        </w:rPr>
        <w:t>человека</w:t>
      </w:r>
    </w:p>
    <w:p w:rsidR="003F0A65" w:rsidRDefault="003F0A65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536E3B">
        <w:rPr>
          <w:b/>
          <w:sz w:val="26"/>
          <w:szCs w:val="26"/>
        </w:rPr>
        <w:t>. Сельское хозяйство.</w:t>
      </w:r>
    </w:p>
    <w:p w:rsidR="0049656F" w:rsidRDefault="0049656F" w:rsidP="00B728D2">
      <w:pPr>
        <w:jc w:val="both"/>
        <w:rPr>
          <w:b/>
          <w:sz w:val="26"/>
          <w:szCs w:val="26"/>
        </w:rPr>
      </w:pPr>
    </w:p>
    <w:p w:rsidR="0049656F" w:rsidRPr="0049656F" w:rsidRDefault="0049656F" w:rsidP="00B728D2">
      <w:pPr>
        <w:jc w:val="both"/>
        <w:rPr>
          <w:sz w:val="26"/>
          <w:szCs w:val="26"/>
        </w:rPr>
      </w:pPr>
      <w:r w:rsidRPr="0049656F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сельского поселения </w:t>
      </w:r>
      <w:r w:rsidR="00F55576">
        <w:rPr>
          <w:sz w:val="26"/>
          <w:szCs w:val="26"/>
        </w:rPr>
        <w:t xml:space="preserve">имеются  </w:t>
      </w:r>
      <w:r w:rsidR="004B6423">
        <w:rPr>
          <w:sz w:val="26"/>
          <w:szCs w:val="26"/>
        </w:rPr>
        <w:t>продолжается работа по выделению земельных участков в натуре из земель сельскохозяйственного назначения.</w:t>
      </w:r>
    </w:p>
    <w:p w:rsidR="00B728D2" w:rsidRPr="00536E3B" w:rsidRDefault="00F55576" w:rsidP="00B728D2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</w:t>
      </w:r>
      <w:r w:rsidR="00B728D2">
        <w:rPr>
          <w:sz w:val="26"/>
          <w:szCs w:val="26"/>
        </w:rPr>
        <w:t>м</w:t>
      </w:r>
      <w:r>
        <w:rPr>
          <w:sz w:val="26"/>
          <w:szCs w:val="26"/>
        </w:rPr>
        <w:t>и производителями</w:t>
      </w:r>
      <w:r w:rsidR="00B728D2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ельхоз продукции являются </w:t>
      </w:r>
      <w:r w:rsidR="00B728D2">
        <w:rPr>
          <w:sz w:val="26"/>
          <w:szCs w:val="26"/>
        </w:rPr>
        <w:t>личны</w:t>
      </w:r>
      <w:r>
        <w:rPr>
          <w:sz w:val="26"/>
          <w:szCs w:val="26"/>
        </w:rPr>
        <w:t>е</w:t>
      </w:r>
      <w:r w:rsidR="00B728D2">
        <w:rPr>
          <w:sz w:val="26"/>
          <w:szCs w:val="26"/>
        </w:rPr>
        <w:t xml:space="preserve"> подсобны</w:t>
      </w:r>
      <w:r>
        <w:rPr>
          <w:sz w:val="26"/>
          <w:szCs w:val="26"/>
        </w:rPr>
        <w:t>е</w:t>
      </w:r>
      <w:r w:rsidR="00B728D2">
        <w:rPr>
          <w:sz w:val="26"/>
          <w:szCs w:val="26"/>
        </w:rPr>
        <w:t xml:space="preserve">хозяйствах.. </w:t>
      </w:r>
    </w:p>
    <w:p w:rsidR="00B728D2" w:rsidRPr="00536E3B" w:rsidRDefault="00B728D2" w:rsidP="00B728D2">
      <w:pPr>
        <w:rPr>
          <w:b/>
          <w:sz w:val="26"/>
          <w:szCs w:val="26"/>
        </w:rPr>
      </w:pPr>
    </w:p>
    <w:p w:rsidR="00B728D2" w:rsidRDefault="00B728D2" w:rsidP="00B728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536E3B">
        <w:rPr>
          <w:b/>
          <w:sz w:val="26"/>
          <w:szCs w:val="26"/>
        </w:rPr>
        <w:t xml:space="preserve"> Работа с ветеранами</w:t>
      </w:r>
    </w:p>
    <w:p w:rsidR="006555BB" w:rsidRPr="00536E3B" w:rsidRDefault="006555BB" w:rsidP="00B728D2">
      <w:pPr>
        <w:rPr>
          <w:b/>
          <w:sz w:val="26"/>
          <w:szCs w:val="26"/>
        </w:rPr>
      </w:pPr>
    </w:p>
    <w:p w:rsidR="00B728D2" w:rsidRPr="00536E3B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4B6423">
        <w:rPr>
          <w:sz w:val="26"/>
          <w:szCs w:val="26"/>
        </w:rPr>
        <w:t>Мугреево-никольского</w:t>
      </w:r>
      <w:r w:rsidRPr="00536E3B">
        <w:rPr>
          <w:sz w:val="26"/>
          <w:szCs w:val="26"/>
        </w:rPr>
        <w:t xml:space="preserve"> сельского поселения осуществляет свою деятельность Совет ветеранов, председатель </w:t>
      </w:r>
      <w:r>
        <w:rPr>
          <w:sz w:val="26"/>
          <w:szCs w:val="26"/>
        </w:rPr>
        <w:t xml:space="preserve">– </w:t>
      </w:r>
      <w:r w:rsidR="004B6423">
        <w:rPr>
          <w:sz w:val="26"/>
          <w:szCs w:val="26"/>
        </w:rPr>
        <w:t>Чернова Галина Николаевна</w:t>
      </w:r>
      <w:r>
        <w:rPr>
          <w:sz w:val="26"/>
          <w:szCs w:val="26"/>
        </w:rPr>
        <w:t>.. Работа Совета ветеранов строится по плану на текущий год. По окончании  календарного года ветеранская организация предоставляет очень красочный отчет, где отражена вся работа.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36E3B">
        <w:rPr>
          <w:sz w:val="26"/>
          <w:szCs w:val="26"/>
        </w:rPr>
        <w:t>роводится работа по поздравлению с юбилейными д</w:t>
      </w:r>
      <w:r>
        <w:rPr>
          <w:sz w:val="26"/>
          <w:szCs w:val="26"/>
        </w:rPr>
        <w:t>атами жителей поселения от 75 лет</w:t>
      </w:r>
      <w:r w:rsidRPr="00536E3B">
        <w:rPr>
          <w:sz w:val="26"/>
          <w:szCs w:val="26"/>
        </w:rPr>
        <w:t xml:space="preserve"> и старше. 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В 201</w:t>
      </w:r>
      <w:r w:rsidR="003F0A65">
        <w:rPr>
          <w:sz w:val="26"/>
          <w:szCs w:val="26"/>
        </w:rPr>
        <w:t>9</w:t>
      </w:r>
      <w:r w:rsidRPr="00536E3B">
        <w:rPr>
          <w:sz w:val="26"/>
          <w:szCs w:val="26"/>
        </w:rPr>
        <w:t xml:space="preserve"> году проведены мероприятия, посвященн</w:t>
      </w:r>
      <w:r>
        <w:rPr>
          <w:sz w:val="26"/>
          <w:szCs w:val="26"/>
        </w:rPr>
        <w:t xml:space="preserve">ые 9 Мая, Дню пожилого человека, Дню матери. Ветераны принимают участие в спортивных мероприятиях района и добиваются неплохих результатов. Наши ветераны активные участники художественной самодеятельности. Все проводимые вечера и праздники проводятся при их активном участии. </w:t>
      </w:r>
    </w:p>
    <w:p w:rsidR="00B728D2" w:rsidRDefault="00B728D2" w:rsidP="00B728D2">
      <w:pPr>
        <w:ind w:firstLine="540"/>
        <w:jc w:val="both"/>
        <w:rPr>
          <w:sz w:val="26"/>
          <w:szCs w:val="26"/>
        </w:rPr>
      </w:pPr>
    </w:p>
    <w:p w:rsidR="00B728D2" w:rsidRDefault="00B728D2" w:rsidP="00B728D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</w:t>
      </w:r>
      <w:r w:rsidRPr="00536E3B">
        <w:rPr>
          <w:b/>
          <w:sz w:val="26"/>
          <w:szCs w:val="26"/>
        </w:rPr>
        <w:t xml:space="preserve"> Социальная сфер</w:t>
      </w:r>
      <w:r>
        <w:rPr>
          <w:b/>
          <w:sz w:val="26"/>
          <w:szCs w:val="26"/>
        </w:rPr>
        <w:t>а</w:t>
      </w:r>
    </w:p>
    <w:p w:rsidR="00F55576" w:rsidRPr="00536E3B" w:rsidRDefault="00F55576" w:rsidP="00B728D2">
      <w:pPr>
        <w:ind w:firstLine="540"/>
        <w:jc w:val="both"/>
        <w:rPr>
          <w:b/>
          <w:sz w:val="26"/>
          <w:szCs w:val="26"/>
        </w:rPr>
      </w:pPr>
    </w:p>
    <w:p w:rsidR="00B728D2" w:rsidRDefault="00B728D2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 xml:space="preserve">Медицинское обслуживание на территории поселения осуществляют </w:t>
      </w:r>
      <w:r>
        <w:rPr>
          <w:sz w:val="26"/>
          <w:szCs w:val="26"/>
        </w:rPr>
        <w:t>два ФАПа (с.</w:t>
      </w:r>
      <w:r w:rsidR="004B6423">
        <w:rPr>
          <w:sz w:val="26"/>
          <w:szCs w:val="26"/>
        </w:rPr>
        <w:t>Мугреево-Никольское</w:t>
      </w:r>
      <w:r>
        <w:rPr>
          <w:sz w:val="26"/>
          <w:szCs w:val="26"/>
        </w:rPr>
        <w:t xml:space="preserve"> и с.</w:t>
      </w:r>
      <w:r w:rsidR="004B6423">
        <w:rPr>
          <w:sz w:val="26"/>
          <w:szCs w:val="26"/>
        </w:rPr>
        <w:t>Груздево</w:t>
      </w:r>
      <w:r w:rsidRPr="00536E3B">
        <w:rPr>
          <w:sz w:val="26"/>
          <w:szCs w:val="26"/>
        </w:rPr>
        <w:t>).</w:t>
      </w:r>
    </w:p>
    <w:p w:rsidR="005B1B05" w:rsidRPr="00536E3B" w:rsidRDefault="005B1B05" w:rsidP="00B728D2">
      <w:pPr>
        <w:ind w:firstLine="540"/>
        <w:jc w:val="both"/>
        <w:rPr>
          <w:sz w:val="26"/>
          <w:szCs w:val="26"/>
        </w:rPr>
      </w:pPr>
      <w:r w:rsidRPr="00536E3B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поселения работает </w:t>
      </w:r>
      <w:r w:rsidR="004B642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36E3B">
        <w:rPr>
          <w:sz w:val="26"/>
          <w:szCs w:val="26"/>
        </w:rPr>
        <w:t>социаль</w:t>
      </w:r>
      <w:r>
        <w:rPr>
          <w:sz w:val="26"/>
          <w:szCs w:val="26"/>
        </w:rPr>
        <w:t>ных работник</w:t>
      </w:r>
      <w:r w:rsidR="004B6423">
        <w:rPr>
          <w:sz w:val="26"/>
          <w:szCs w:val="26"/>
        </w:rPr>
        <w:t>а.</w:t>
      </w:r>
    </w:p>
    <w:p w:rsidR="00B728D2" w:rsidRPr="00536E3B" w:rsidRDefault="00B728D2" w:rsidP="00B728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име</w:t>
      </w:r>
      <w:r w:rsidR="00F55576">
        <w:rPr>
          <w:sz w:val="26"/>
          <w:szCs w:val="26"/>
        </w:rPr>
        <w:t xml:space="preserve">ется </w:t>
      </w:r>
      <w:r w:rsidR="004B6423">
        <w:rPr>
          <w:sz w:val="26"/>
          <w:szCs w:val="26"/>
        </w:rPr>
        <w:t>2</w:t>
      </w:r>
      <w:r w:rsidR="00F55576">
        <w:rPr>
          <w:sz w:val="26"/>
          <w:szCs w:val="26"/>
        </w:rPr>
        <w:t xml:space="preserve"> общеобразовательн</w:t>
      </w:r>
      <w:r w:rsidR="004B6423">
        <w:rPr>
          <w:sz w:val="26"/>
          <w:szCs w:val="26"/>
        </w:rPr>
        <w:t>ых</w:t>
      </w:r>
      <w:r w:rsidR="00F55576">
        <w:rPr>
          <w:sz w:val="26"/>
          <w:szCs w:val="26"/>
        </w:rPr>
        <w:t xml:space="preserve"> школ</w:t>
      </w:r>
      <w:r w:rsidR="004B6423">
        <w:rPr>
          <w:sz w:val="26"/>
          <w:szCs w:val="26"/>
        </w:rPr>
        <w:t>ы</w:t>
      </w:r>
      <w:r>
        <w:rPr>
          <w:sz w:val="26"/>
          <w:szCs w:val="26"/>
        </w:rPr>
        <w:t xml:space="preserve">, в которой обучается </w:t>
      </w:r>
      <w:r w:rsidR="004B6423">
        <w:rPr>
          <w:sz w:val="26"/>
          <w:szCs w:val="26"/>
        </w:rPr>
        <w:t>63 ребенка</w:t>
      </w:r>
      <w:r>
        <w:rPr>
          <w:sz w:val="26"/>
          <w:szCs w:val="26"/>
        </w:rPr>
        <w:t xml:space="preserve">,  при школе группа детского сада, в которой </w:t>
      </w:r>
      <w:r w:rsidR="004B6423">
        <w:rPr>
          <w:sz w:val="26"/>
          <w:szCs w:val="26"/>
        </w:rPr>
        <w:t>12</w:t>
      </w:r>
      <w:r>
        <w:rPr>
          <w:sz w:val="26"/>
          <w:szCs w:val="26"/>
        </w:rPr>
        <w:t xml:space="preserve"> человек.</w:t>
      </w:r>
    </w:p>
    <w:p w:rsidR="00B728D2" w:rsidRDefault="00B728D2" w:rsidP="00B728D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школе имеется детская спортивная площадка.</w:t>
      </w:r>
    </w:p>
    <w:p w:rsidR="00B728D2" w:rsidRDefault="00B728D2" w:rsidP="00B728D2">
      <w:pPr>
        <w:rPr>
          <w:sz w:val="26"/>
          <w:szCs w:val="26"/>
        </w:rPr>
      </w:pPr>
      <w:r>
        <w:rPr>
          <w:sz w:val="26"/>
          <w:szCs w:val="26"/>
        </w:rPr>
        <w:t xml:space="preserve">         На территории поселения работает 2 почтовых отделения, 2 библиотеки, </w:t>
      </w:r>
    </w:p>
    <w:p w:rsidR="00B728D2" w:rsidRDefault="00B728D2" w:rsidP="00B728D2">
      <w:pPr>
        <w:ind w:firstLine="709"/>
        <w:jc w:val="both"/>
        <w:rPr>
          <w:rStyle w:val="apple-style-span"/>
          <w:b/>
          <w:color w:val="333333"/>
          <w:sz w:val="26"/>
          <w:szCs w:val="26"/>
        </w:rPr>
      </w:pPr>
    </w:p>
    <w:p w:rsidR="00B728D2" w:rsidRDefault="00B728D2" w:rsidP="00B728D2">
      <w:pPr>
        <w:ind w:firstLine="709"/>
        <w:jc w:val="both"/>
        <w:rPr>
          <w:rStyle w:val="apple-style-span"/>
          <w:b/>
          <w:color w:val="333333"/>
          <w:sz w:val="26"/>
          <w:szCs w:val="26"/>
        </w:rPr>
      </w:pPr>
    </w:p>
    <w:p w:rsidR="00B728D2" w:rsidRPr="00BC6185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  <w:r w:rsidRPr="00BC6185">
        <w:rPr>
          <w:b/>
          <w:color w:val="333333"/>
          <w:sz w:val="26"/>
          <w:szCs w:val="26"/>
        </w:rPr>
        <w:t>Задачи, которые стоят перед администрацией поселения </w:t>
      </w:r>
      <w:r w:rsidRPr="00BC6185">
        <w:rPr>
          <w:rStyle w:val="apple-converted-space"/>
          <w:b/>
          <w:color w:val="333333"/>
          <w:sz w:val="26"/>
          <w:szCs w:val="26"/>
        </w:rPr>
        <w:t> </w:t>
      </w:r>
      <w:r>
        <w:rPr>
          <w:b/>
          <w:color w:val="333333"/>
          <w:sz w:val="26"/>
          <w:szCs w:val="26"/>
        </w:rPr>
        <w:t>в 20</w:t>
      </w:r>
      <w:r w:rsidR="003F0A65">
        <w:rPr>
          <w:b/>
          <w:color w:val="333333"/>
          <w:sz w:val="26"/>
          <w:szCs w:val="26"/>
        </w:rPr>
        <w:t>20</w:t>
      </w:r>
      <w:r w:rsidRPr="00BC6185">
        <w:rPr>
          <w:b/>
          <w:color w:val="333333"/>
          <w:sz w:val="26"/>
          <w:szCs w:val="26"/>
        </w:rPr>
        <w:t xml:space="preserve"> году:</w:t>
      </w:r>
    </w:p>
    <w:p w:rsidR="00B728D2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  <w:r w:rsidRPr="00BC6185">
        <w:rPr>
          <w:b/>
          <w:color w:val="333333"/>
          <w:sz w:val="26"/>
          <w:szCs w:val="26"/>
        </w:rPr>
        <w:t>-  </w:t>
      </w:r>
      <w:r w:rsidR="00D14732">
        <w:rPr>
          <w:b/>
          <w:color w:val="333333"/>
          <w:sz w:val="26"/>
          <w:szCs w:val="26"/>
        </w:rPr>
        <w:t>привлечение</w:t>
      </w:r>
      <w:r w:rsidRPr="00BC6185">
        <w:rPr>
          <w:b/>
          <w:color w:val="333333"/>
          <w:sz w:val="26"/>
          <w:szCs w:val="26"/>
        </w:rPr>
        <w:t xml:space="preserve"> доходов в бюджет поселения;</w:t>
      </w:r>
    </w:p>
    <w:p w:rsidR="00B728D2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- благоустройство населенных пунктов;</w:t>
      </w:r>
    </w:p>
    <w:p w:rsidR="00B728D2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- вовлечение в оборот земель с/х назначения</w:t>
      </w:r>
    </w:p>
    <w:p w:rsidR="00B728D2" w:rsidRDefault="00D14732" w:rsidP="00B728D2">
      <w:pPr>
        <w:ind w:firstLine="709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- постановка на кадастровый учет бесхозяйных объектов недвижимого имущества.</w:t>
      </w:r>
    </w:p>
    <w:p w:rsidR="00B728D2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</w:p>
    <w:p w:rsidR="00B728D2" w:rsidRPr="00CF442F" w:rsidRDefault="00B728D2" w:rsidP="00B728D2">
      <w:pPr>
        <w:ind w:firstLine="709"/>
        <w:jc w:val="both"/>
        <w:rPr>
          <w:b/>
          <w:color w:val="333333"/>
          <w:sz w:val="26"/>
          <w:szCs w:val="26"/>
        </w:rPr>
      </w:pPr>
    </w:p>
    <w:p w:rsidR="00B728D2" w:rsidRPr="00536E3B" w:rsidRDefault="00B728D2" w:rsidP="00B728D2">
      <w:pPr>
        <w:pStyle w:val="a3"/>
        <w:tabs>
          <w:tab w:val="clear" w:pos="4677"/>
          <w:tab w:val="clear" w:pos="9355"/>
          <w:tab w:val="left" w:pos="874"/>
        </w:tabs>
        <w:ind w:firstLine="450"/>
        <w:rPr>
          <w:b/>
          <w:sz w:val="26"/>
          <w:szCs w:val="26"/>
        </w:rPr>
      </w:pPr>
    </w:p>
    <w:p w:rsidR="004B6423" w:rsidRDefault="00B728D2" w:rsidP="00B728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 </w:t>
      </w:r>
      <w:r w:rsidR="004B6423">
        <w:rPr>
          <w:b/>
          <w:sz w:val="26"/>
          <w:szCs w:val="26"/>
        </w:rPr>
        <w:t>Мугреево-Никольского</w:t>
      </w:r>
    </w:p>
    <w:p w:rsidR="002900EA" w:rsidRDefault="00B728D2" w:rsidP="00B728D2">
      <w:r>
        <w:rPr>
          <w:b/>
          <w:sz w:val="26"/>
          <w:szCs w:val="26"/>
        </w:rPr>
        <w:t xml:space="preserve"> сельского поселения              </w:t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 w:rsidR="004B642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="004B6423">
        <w:rPr>
          <w:b/>
          <w:sz w:val="26"/>
          <w:szCs w:val="26"/>
        </w:rPr>
        <w:t>М.Г.Скурлакова</w:t>
      </w:r>
    </w:p>
    <w:sectPr w:rsidR="002900EA" w:rsidSect="005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5C0"/>
    <w:multiLevelType w:val="hybridMultilevel"/>
    <w:tmpl w:val="E4DEC08A"/>
    <w:lvl w:ilvl="0" w:tplc="905E03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25F5B26"/>
    <w:multiLevelType w:val="hybridMultilevel"/>
    <w:tmpl w:val="11A06922"/>
    <w:lvl w:ilvl="0" w:tplc="D2ACB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66B4"/>
    <w:multiLevelType w:val="multilevel"/>
    <w:tmpl w:val="691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387FFA"/>
    <w:rsid w:val="0002586D"/>
    <w:rsid w:val="0009204A"/>
    <w:rsid w:val="00190128"/>
    <w:rsid w:val="00227D9E"/>
    <w:rsid w:val="00273B56"/>
    <w:rsid w:val="002900EA"/>
    <w:rsid w:val="002930D6"/>
    <w:rsid w:val="00344089"/>
    <w:rsid w:val="0036196A"/>
    <w:rsid w:val="00387FFA"/>
    <w:rsid w:val="003F0A65"/>
    <w:rsid w:val="0049656F"/>
    <w:rsid w:val="004B6423"/>
    <w:rsid w:val="0057500B"/>
    <w:rsid w:val="005A358F"/>
    <w:rsid w:val="005B1B05"/>
    <w:rsid w:val="006018EB"/>
    <w:rsid w:val="006465CD"/>
    <w:rsid w:val="006555BB"/>
    <w:rsid w:val="006A791A"/>
    <w:rsid w:val="00764881"/>
    <w:rsid w:val="00772E4C"/>
    <w:rsid w:val="00840901"/>
    <w:rsid w:val="008D52F6"/>
    <w:rsid w:val="008D6558"/>
    <w:rsid w:val="00923D9A"/>
    <w:rsid w:val="00A57D27"/>
    <w:rsid w:val="00AE78D2"/>
    <w:rsid w:val="00B728D2"/>
    <w:rsid w:val="00CB5134"/>
    <w:rsid w:val="00D14732"/>
    <w:rsid w:val="00D7791D"/>
    <w:rsid w:val="00DD30A1"/>
    <w:rsid w:val="00E37B57"/>
    <w:rsid w:val="00E5569D"/>
    <w:rsid w:val="00F55576"/>
    <w:rsid w:val="00F55F8A"/>
    <w:rsid w:val="00FD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28D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B728D2"/>
    <w:pPr>
      <w:spacing w:after="120"/>
    </w:pPr>
  </w:style>
  <w:style w:type="character" w:customStyle="1" w:styleId="a7">
    <w:name w:val="Основной текст Знак"/>
    <w:basedOn w:val="a0"/>
    <w:link w:val="a6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B728D2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8D2"/>
  </w:style>
  <w:style w:type="character" w:customStyle="1" w:styleId="apple-style-span">
    <w:name w:val="apple-style-span"/>
    <w:basedOn w:val="a0"/>
    <w:rsid w:val="00B728D2"/>
  </w:style>
  <w:style w:type="paragraph" w:styleId="aa">
    <w:name w:val="List Paragraph"/>
    <w:basedOn w:val="a"/>
    <w:uiPriority w:val="34"/>
    <w:qFormat/>
    <w:rsid w:val="008D52F6"/>
    <w:pPr>
      <w:ind w:left="720"/>
      <w:contextualSpacing/>
    </w:pPr>
  </w:style>
  <w:style w:type="character" w:styleId="ab">
    <w:name w:val="Strong"/>
    <w:basedOn w:val="a0"/>
    <w:uiPriority w:val="22"/>
    <w:qFormat/>
    <w:rsid w:val="004B6423"/>
    <w:rPr>
      <w:b/>
      <w:bCs/>
    </w:rPr>
  </w:style>
  <w:style w:type="paragraph" w:styleId="ac">
    <w:name w:val="No Spacing"/>
    <w:qFormat/>
    <w:rsid w:val="004B642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64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728D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B728D2"/>
    <w:pPr>
      <w:spacing w:after="120"/>
    </w:pPr>
  </w:style>
  <w:style w:type="character" w:customStyle="1" w:styleId="a7">
    <w:name w:val="Основной текст Знак"/>
    <w:basedOn w:val="a0"/>
    <w:link w:val="a6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B728D2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rsid w:val="00B7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8D2"/>
  </w:style>
  <w:style w:type="character" w:customStyle="1" w:styleId="apple-style-span">
    <w:name w:val="apple-style-span"/>
    <w:basedOn w:val="a0"/>
    <w:rsid w:val="00B728D2"/>
  </w:style>
  <w:style w:type="paragraph" w:styleId="aa">
    <w:name w:val="List Paragraph"/>
    <w:basedOn w:val="a"/>
    <w:uiPriority w:val="34"/>
    <w:qFormat/>
    <w:rsid w:val="008D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Порожнякова Галина</dc:creator>
  <cp:lastModifiedBy>HP</cp:lastModifiedBy>
  <cp:revision>2</cp:revision>
  <cp:lastPrinted>2019-06-18T08:14:00Z</cp:lastPrinted>
  <dcterms:created xsi:type="dcterms:W3CDTF">2020-07-06T16:04:00Z</dcterms:created>
  <dcterms:modified xsi:type="dcterms:W3CDTF">2020-07-06T16:04:00Z</dcterms:modified>
</cp:coreProperties>
</file>