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06" w:rsidRDefault="009A2806" w:rsidP="009A280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2806" w:rsidRDefault="009A2806" w:rsidP="00EA59A6">
      <w:pPr>
        <w:jc w:val="center"/>
        <w:rPr>
          <w:sz w:val="28"/>
          <w:szCs w:val="28"/>
        </w:rPr>
      </w:pPr>
    </w:p>
    <w:p w:rsidR="00EA59A6" w:rsidRDefault="00EA59A6" w:rsidP="00EA5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A6" w:rsidRDefault="00EA59A6" w:rsidP="00EA5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A59A6" w:rsidRDefault="00EA59A6" w:rsidP="00EA5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</w:t>
      </w:r>
    </w:p>
    <w:p w:rsidR="00EA59A6" w:rsidRDefault="00EA59A6" w:rsidP="00EA5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EA59A6" w:rsidRDefault="00EA59A6" w:rsidP="00EA5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EA59A6" w:rsidRDefault="00EA59A6" w:rsidP="00EA59A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EA59A6" w:rsidRDefault="00EA59A6" w:rsidP="00EA59A6">
      <w:pPr>
        <w:jc w:val="center"/>
        <w:rPr>
          <w:b/>
          <w:sz w:val="28"/>
          <w:szCs w:val="28"/>
        </w:rPr>
      </w:pPr>
    </w:p>
    <w:p w:rsidR="00EA59A6" w:rsidRPr="00EA59A6" w:rsidRDefault="00EA59A6" w:rsidP="00EA59A6">
      <w:pPr>
        <w:jc w:val="center"/>
        <w:rPr>
          <w:rFonts w:ascii="Times New Roman" w:hAnsi="Times New Roman" w:cs="Times New Roman"/>
        </w:rPr>
      </w:pPr>
      <w:r w:rsidRPr="00EA59A6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Pr="00EA59A6">
        <w:rPr>
          <w:rStyle w:val="a5"/>
          <w:rFonts w:ascii="Times New Roman" w:hAnsi="Times New Roman"/>
        </w:rPr>
        <w:t> </w:t>
      </w:r>
    </w:p>
    <w:p w:rsidR="00EA59A6" w:rsidRPr="00EA59A6" w:rsidRDefault="00EA59A6" w:rsidP="00EA59A6">
      <w:pPr>
        <w:pStyle w:val="a3"/>
        <w:jc w:val="center"/>
        <w:rPr>
          <w:rStyle w:val="a5"/>
        </w:rPr>
      </w:pPr>
      <w:r w:rsidRPr="00EA59A6">
        <w:rPr>
          <w:rStyle w:val="a5"/>
        </w:rPr>
        <w:t xml:space="preserve">от </w:t>
      </w:r>
      <w:proofErr w:type="spellStart"/>
      <w:r w:rsidR="009A2806">
        <w:rPr>
          <w:rStyle w:val="a5"/>
        </w:rPr>
        <w:t>_______________</w:t>
      </w:r>
      <w:r w:rsidRPr="00EA59A6">
        <w:rPr>
          <w:rStyle w:val="a5"/>
        </w:rPr>
        <w:t>года</w:t>
      </w:r>
      <w:proofErr w:type="spellEnd"/>
      <w:r w:rsidRPr="00EA59A6">
        <w:rPr>
          <w:rStyle w:val="a5"/>
        </w:rPr>
        <w:t xml:space="preserve"> №</w:t>
      </w:r>
      <w:r w:rsidR="009A2806">
        <w:rPr>
          <w:rStyle w:val="a5"/>
        </w:rPr>
        <w:t>__</w:t>
      </w:r>
    </w:p>
    <w:p w:rsidR="00294202" w:rsidRDefault="00294202" w:rsidP="00294202">
      <w:pPr>
        <w:rPr>
          <w:sz w:val="24"/>
          <w:szCs w:val="24"/>
        </w:rPr>
      </w:pPr>
    </w:p>
    <w:p w:rsidR="00294202" w:rsidRDefault="00294202" w:rsidP="00294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ED38FE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ED38F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.12.2016 № </w:t>
      </w:r>
      <w:r w:rsidR="00ED38FE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D83">
        <w:rPr>
          <w:rFonts w:ascii="Times New Roman" w:hAnsi="Times New Roman" w:cs="Times New Roman"/>
          <w:b/>
          <w:sz w:val="28"/>
          <w:szCs w:val="28"/>
        </w:rPr>
        <w:t>«</w:t>
      </w:r>
      <w:r w:rsidR="007A4D83" w:rsidRPr="007A4D83">
        <w:rPr>
          <w:rFonts w:ascii="Times New Roman" w:eastAsia="Calibri" w:hAnsi="Times New Roman" w:cs="Times New Roman"/>
          <w:b/>
          <w:sz w:val="28"/>
          <w:szCs w:val="28"/>
        </w:rPr>
        <w:t>О бюджете Мугреево-Никольского сельского поселения Южского муниципального района Ивановской области</w:t>
      </w:r>
      <w:r w:rsidR="007A4D83" w:rsidRPr="007A4D83">
        <w:rPr>
          <w:rFonts w:ascii="Times New Roman" w:hAnsi="Times New Roman"/>
          <w:b/>
          <w:sz w:val="28"/>
          <w:szCs w:val="28"/>
        </w:rPr>
        <w:t xml:space="preserve"> </w:t>
      </w:r>
      <w:r w:rsidR="007A4D83" w:rsidRPr="007A4D83">
        <w:rPr>
          <w:rFonts w:ascii="Times New Roman" w:eastAsia="Calibri" w:hAnsi="Times New Roman" w:cs="Times New Roman"/>
          <w:b/>
          <w:sz w:val="28"/>
          <w:szCs w:val="28"/>
        </w:rPr>
        <w:t>на 2017 год и на плановый период 2018 и 2019 годов</w:t>
      </w:r>
      <w:r w:rsidRPr="007A4D83">
        <w:rPr>
          <w:rFonts w:ascii="Times New Roman" w:hAnsi="Times New Roman" w:cs="Times New Roman"/>
          <w:b/>
          <w:sz w:val="28"/>
          <w:szCs w:val="28"/>
        </w:rPr>
        <w:t>»</w:t>
      </w:r>
    </w:p>
    <w:p w:rsidR="009E1A2C" w:rsidRPr="00EA59A6" w:rsidRDefault="009E1A2C" w:rsidP="009E1A2C">
      <w:pPr>
        <w:pStyle w:val="p12"/>
        <w:spacing w:after="0" w:afterAutospacing="0"/>
        <w:ind w:firstLine="708"/>
        <w:jc w:val="both"/>
        <w:rPr>
          <w:sz w:val="28"/>
          <w:szCs w:val="28"/>
        </w:rPr>
      </w:pPr>
      <w:r w:rsidRPr="00EA59A6">
        <w:rPr>
          <w:sz w:val="28"/>
          <w:szCs w:val="28"/>
        </w:rPr>
        <w:t xml:space="preserve">Руководствуясь Бюджетным кодексом Российской Федерации от 31.07.1998 № 145-ФЗ, Уставом </w:t>
      </w:r>
      <w:r w:rsidR="00EA59A6" w:rsidRPr="00EA59A6">
        <w:rPr>
          <w:sz w:val="28"/>
          <w:szCs w:val="28"/>
        </w:rPr>
        <w:t>Мугреево-Никольского</w:t>
      </w:r>
      <w:r w:rsidRPr="00EA59A6">
        <w:rPr>
          <w:sz w:val="28"/>
          <w:szCs w:val="28"/>
        </w:rPr>
        <w:t xml:space="preserve"> сельского поселения, Совет </w:t>
      </w:r>
      <w:r w:rsidR="00EA59A6" w:rsidRPr="00EA59A6">
        <w:rPr>
          <w:sz w:val="28"/>
          <w:szCs w:val="28"/>
        </w:rPr>
        <w:t xml:space="preserve">Мугреево-Никольского </w:t>
      </w:r>
      <w:r w:rsidRPr="00EA59A6">
        <w:rPr>
          <w:sz w:val="28"/>
          <w:szCs w:val="28"/>
        </w:rPr>
        <w:t xml:space="preserve">сельского поселения </w:t>
      </w:r>
      <w:r w:rsidRPr="00EA59A6">
        <w:rPr>
          <w:rStyle w:val="s2"/>
          <w:sz w:val="28"/>
          <w:szCs w:val="28"/>
        </w:rPr>
        <w:t xml:space="preserve">РЕШИЛ: </w:t>
      </w:r>
    </w:p>
    <w:p w:rsidR="00EA59A6" w:rsidRPr="00EA59A6" w:rsidRDefault="009E1A2C" w:rsidP="00EA59A6">
      <w:pPr>
        <w:pStyle w:val="a4"/>
        <w:rPr>
          <w:rFonts w:ascii="Times New Roman" w:hAnsi="Times New Roman"/>
          <w:sz w:val="28"/>
          <w:szCs w:val="28"/>
        </w:rPr>
      </w:pPr>
      <w:r w:rsidRPr="00FD3ED5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решение Совета </w:t>
      </w:r>
      <w:r w:rsidR="00EA59A6" w:rsidRPr="00FD3ED5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FD3ED5">
        <w:rPr>
          <w:rFonts w:ascii="Times New Roman" w:hAnsi="Times New Roman"/>
          <w:sz w:val="28"/>
          <w:szCs w:val="28"/>
        </w:rPr>
        <w:t>сельского поселения Южского муниципального района</w:t>
      </w:r>
      <w:r w:rsidRPr="00EA59A6">
        <w:rPr>
          <w:sz w:val="28"/>
          <w:szCs w:val="28"/>
        </w:rPr>
        <w:t xml:space="preserve"> от </w:t>
      </w:r>
      <w:r w:rsidR="00EA59A6" w:rsidRPr="00EA59A6">
        <w:rPr>
          <w:sz w:val="28"/>
          <w:szCs w:val="28"/>
        </w:rPr>
        <w:t>23</w:t>
      </w:r>
      <w:r w:rsidRPr="00EA59A6">
        <w:rPr>
          <w:sz w:val="28"/>
          <w:szCs w:val="28"/>
        </w:rPr>
        <w:t xml:space="preserve">.12.2016 № </w:t>
      </w:r>
      <w:r w:rsidR="00EA59A6" w:rsidRPr="00EA59A6">
        <w:rPr>
          <w:sz w:val="28"/>
          <w:szCs w:val="28"/>
        </w:rPr>
        <w:t>52</w:t>
      </w:r>
      <w:r w:rsidRPr="00EA59A6">
        <w:rPr>
          <w:sz w:val="28"/>
          <w:szCs w:val="28"/>
        </w:rPr>
        <w:t xml:space="preserve"> </w:t>
      </w:r>
      <w:r w:rsidR="00EA59A6" w:rsidRPr="00EA59A6">
        <w:rPr>
          <w:rFonts w:ascii="Times New Roman" w:hAnsi="Times New Roman"/>
          <w:sz w:val="28"/>
          <w:szCs w:val="28"/>
        </w:rPr>
        <w:t>«О бюджете Мугреево-Никольского сельского поселения Южского муниципального района Ивановской области на 2017 год и на плановый период 2018 и 2019 годов»</w:t>
      </w:r>
      <w:r w:rsidR="00EA59A6">
        <w:rPr>
          <w:rFonts w:ascii="Times New Roman" w:hAnsi="Times New Roman"/>
          <w:sz w:val="28"/>
          <w:szCs w:val="28"/>
        </w:rPr>
        <w:t>.</w:t>
      </w:r>
      <w:r w:rsidR="00EA59A6" w:rsidRPr="00EA59A6">
        <w:rPr>
          <w:rFonts w:ascii="Times New Roman" w:hAnsi="Times New Roman"/>
          <w:sz w:val="28"/>
          <w:szCs w:val="28"/>
        </w:rPr>
        <w:t xml:space="preserve"> </w:t>
      </w:r>
    </w:p>
    <w:p w:rsidR="009E1A2C" w:rsidRPr="00EA59A6" w:rsidRDefault="007A4D83" w:rsidP="007A4D83">
      <w:pPr>
        <w:pStyle w:val="p12"/>
        <w:spacing w:before="0" w:beforeAutospacing="0" w:after="0" w:afterAutospacing="0"/>
        <w:ind w:firstLine="708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 </w:t>
      </w:r>
      <w:r w:rsidR="009E1A2C" w:rsidRPr="00EA59A6">
        <w:rPr>
          <w:rStyle w:val="s2"/>
          <w:sz w:val="28"/>
          <w:szCs w:val="28"/>
        </w:rPr>
        <w:t>1</w:t>
      </w:r>
      <w:r w:rsidR="00EA59A6">
        <w:rPr>
          <w:rStyle w:val="s2"/>
          <w:sz w:val="28"/>
          <w:szCs w:val="28"/>
        </w:rPr>
        <w:t xml:space="preserve">. В абзаце 1 пункт </w:t>
      </w:r>
      <w:r w:rsidR="009E1A2C" w:rsidRPr="00EA59A6">
        <w:rPr>
          <w:sz w:val="28"/>
          <w:szCs w:val="28"/>
        </w:rPr>
        <w:t>1 стат</w:t>
      </w:r>
      <w:r w:rsidR="00EA59A6">
        <w:rPr>
          <w:sz w:val="28"/>
          <w:szCs w:val="28"/>
        </w:rPr>
        <w:t>ьи 1 вместо числа «3297600,00</w:t>
      </w:r>
      <w:r w:rsidR="009E1A2C" w:rsidRPr="00EA59A6">
        <w:rPr>
          <w:sz w:val="28"/>
          <w:szCs w:val="28"/>
        </w:rPr>
        <w:t>» внести число «</w:t>
      </w:r>
      <w:r w:rsidR="00EA59A6">
        <w:rPr>
          <w:sz w:val="28"/>
          <w:szCs w:val="28"/>
        </w:rPr>
        <w:t>3449374,00</w:t>
      </w:r>
      <w:r w:rsidR="009E1A2C" w:rsidRPr="00EA59A6">
        <w:rPr>
          <w:sz w:val="28"/>
          <w:szCs w:val="28"/>
        </w:rPr>
        <w:t>».</w:t>
      </w:r>
    </w:p>
    <w:p w:rsidR="009E1A2C" w:rsidRDefault="00EA59A6" w:rsidP="009E1A2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A2C" w:rsidRPr="00EA59A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2</w:t>
      </w:r>
      <w:r w:rsidR="009E1A2C" w:rsidRPr="00EA59A6">
        <w:rPr>
          <w:sz w:val="28"/>
          <w:szCs w:val="28"/>
        </w:rPr>
        <w:t xml:space="preserve"> пункта 1 статьи 1 вместо числа «</w:t>
      </w:r>
      <w:r>
        <w:rPr>
          <w:sz w:val="28"/>
          <w:szCs w:val="28"/>
        </w:rPr>
        <w:t>3297600,00</w:t>
      </w:r>
      <w:r w:rsidR="009E1A2C" w:rsidRPr="00EA59A6">
        <w:rPr>
          <w:sz w:val="28"/>
          <w:szCs w:val="28"/>
        </w:rPr>
        <w:t>» внести число «</w:t>
      </w:r>
      <w:r w:rsidR="00FD3ED5">
        <w:rPr>
          <w:sz w:val="28"/>
          <w:szCs w:val="28"/>
        </w:rPr>
        <w:t>3749374,00</w:t>
      </w:r>
      <w:r w:rsidR="009E1A2C" w:rsidRPr="00EA59A6">
        <w:rPr>
          <w:sz w:val="28"/>
          <w:szCs w:val="28"/>
        </w:rPr>
        <w:t>».</w:t>
      </w:r>
    </w:p>
    <w:p w:rsidR="00ED38FE" w:rsidRDefault="00ED38FE" w:rsidP="009E1A2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3 пункта 1 статьи 1  читать в новой редакции:</w:t>
      </w:r>
    </w:p>
    <w:p w:rsidR="00ED38FE" w:rsidRPr="00EA59A6" w:rsidRDefault="00ED38FE" w:rsidP="009E1A2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дефицит бюджета в сумме 300,0 тыс. руб.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2. </w:t>
      </w:r>
      <w:r w:rsidRPr="00EA59A6">
        <w:rPr>
          <w:sz w:val="28"/>
          <w:szCs w:val="28"/>
        </w:rPr>
        <w:t xml:space="preserve">Пункт 2 статьи 3 дополнить подпунктом 2.2. следующего содержания: </w:t>
      </w:r>
      <w:r w:rsidR="00ED38FE">
        <w:rPr>
          <w:sz w:val="28"/>
          <w:szCs w:val="28"/>
        </w:rPr>
        <w:t xml:space="preserve"> </w:t>
      </w:r>
      <w:r w:rsidRPr="00EA59A6">
        <w:rPr>
          <w:sz w:val="28"/>
          <w:szCs w:val="28"/>
        </w:rPr>
        <w:t xml:space="preserve">«2.2. </w:t>
      </w:r>
      <w:r w:rsidR="00ED38FE">
        <w:rPr>
          <w:sz w:val="28"/>
          <w:szCs w:val="28"/>
        </w:rPr>
        <w:t xml:space="preserve">на 2017 год - </w:t>
      </w:r>
      <w:r w:rsidRPr="00EA59A6">
        <w:rPr>
          <w:sz w:val="28"/>
          <w:szCs w:val="28"/>
        </w:rPr>
        <w:t xml:space="preserve">из бюджета муниципального района в сумме – </w:t>
      </w:r>
      <w:r w:rsidR="00ED38FE">
        <w:rPr>
          <w:sz w:val="28"/>
          <w:szCs w:val="28"/>
        </w:rPr>
        <w:t>151774</w:t>
      </w:r>
      <w:r w:rsidRPr="00EA59A6">
        <w:rPr>
          <w:sz w:val="28"/>
          <w:szCs w:val="28"/>
        </w:rPr>
        <w:t xml:space="preserve"> руб.».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>3.</w:t>
      </w:r>
      <w:r w:rsidRPr="00EA59A6">
        <w:rPr>
          <w:sz w:val="28"/>
          <w:szCs w:val="28"/>
        </w:rPr>
        <w:t xml:space="preserve"> Внес</w:t>
      </w:r>
      <w:r w:rsidR="007A4D83">
        <w:rPr>
          <w:sz w:val="28"/>
          <w:szCs w:val="28"/>
        </w:rPr>
        <w:t xml:space="preserve">ти дополнения в приложение № 2 </w:t>
      </w:r>
      <w:r w:rsidRPr="00EA59A6">
        <w:rPr>
          <w:sz w:val="28"/>
          <w:szCs w:val="28"/>
        </w:rPr>
        <w:t xml:space="preserve">«Доходы бюджета </w:t>
      </w:r>
      <w:r w:rsidR="00ED38FE">
        <w:rPr>
          <w:sz w:val="28"/>
          <w:szCs w:val="28"/>
        </w:rPr>
        <w:t>Мугреево-Никольского</w:t>
      </w:r>
      <w:r w:rsidRPr="00EA59A6">
        <w:rPr>
          <w:sz w:val="28"/>
          <w:szCs w:val="28"/>
        </w:rPr>
        <w:t xml:space="preserve"> сельского поселения по кодам классификации доходов </w:t>
      </w:r>
      <w:r w:rsidRPr="00EA59A6">
        <w:rPr>
          <w:sz w:val="28"/>
          <w:szCs w:val="28"/>
        </w:rPr>
        <w:lastRenderedPageBreak/>
        <w:t xml:space="preserve">бюджетов на 2017 год» решения Совета </w:t>
      </w:r>
      <w:r w:rsidR="00ED38FE">
        <w:rPr>
          <w:sz w:val="28"/>
          <w:szCs w:val="28"/>
        </w:rPr>
        <w:t xml:space="preserve">Мугреево-Никольского </w:t>
      </w:r>
      <w:r w:rsidRPr="00EA59A6">
        <w:rPr>
          <w:sz w:val="28"/>
          <w:szCs w:val="28"/>
        </w:rPr>
        <w:t xml:space="preserve">сельского поселения от </w:t>
      </w:r>
      <w:r w:rsidR="00ED38FE">
        <w:rPr>
          <w:sz w:val="28"/>
          <w:szCs w:val="28"/>
        </w:rPr>
        <w:t>23</w:t>
      </w:r>
      <w:r w:rsidRPr="00EA59A6">
        <w:rPr>
          <w:sz w:val="28"/>
          <w:szCs w:val="28"/>
        </w:rPr>
        <w:t xml:space="preserve">.12.2016 № </w:t>
      </w:r>
      <w:r w:rsidR="00ED38FE">
        <w:rPr>
          <w:sz w:val="28"/>
          <w:szCs w:val="28"/>
        </w:rPr>
        <w:t>52</w:t>
      </w:r>
      <w:r w:rsidRPr="00EA59A6">
        <w:rPr>
          <w:sz w:val="28"/>
          <w:szCs w:val="28"/>
        </w:rPr>
        <w:t xml:space="preserve"> «</w:t>
      </w:r>
      <w:r w:rsidR="007A4D83" w:rsidRPr="00EA59A6">
        <w:rPr>
          <w:sz w:val="28"/>
          <w:szCs w:val="28"/>
        </w:rPr>
        <w:t>О бюджете Мугреево-Никольского сельского поселения Южского муниципального района Ивановской области на 2017 год и на плановый период 2018 и 2019 годов</w:t>
      </w:r>
      <w:r w:rsidRPr="00EA59A6">
        <w:rPr>
          <w:sz w:val="28"/>
          <w:szCs w:val="28"/>
        </w:rPr>
        <w:t>» (Приложение № 1).</w:t>
      </w:r>
    </w:p>
    <w:p w:rsidR="009E1A2C" w:rsidRPr="00EA59A6" w:rsidRDefault="007A4D83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4</w:t>
      </w:r>
      <w:r w:rsidR="009E1A2C" w:rsidRPr="00EA59A6">
        <w:rPr>
          <w:rStyle w:val="s2"/>
          <w:sz w:val="28"/>
          <w:szCs w:val="28"/>
        </w:rPr>
        <w:t xml:space="preserve">. </w:t>
      </w:r>
      <w:r w:rsidR="009E1A2C" w:rsidRPr="00EA59A6">
        <w:rPr>
          <w:sz w:val="28"/>
          <w:szCs w:val="28"/>
        </w:rPr>
        <w:t xml:space="preserve">Внести дополнения в приложение № 3 «Перечень главных администраторов доходов бюджета </w:t>
      </w:r>
      <w:r>
        <w:rPr>
          <w:sz w:val="28"/>
          <w:szCs w:val="28"/>
        </w:rPr>
        <w:t xml:space="preserve">Мугреево-Никольского </w:t>
      </w:r>
      <w:r w:rsidR="009E1A2C" w:rsidRPr="00EA59A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2017 год и на плановый период 2018 и 2019 годов и объем закрепленных за ними доходов бюджета Мугреево-Никольского сельского поселения</w:t>
      </w:r>
      <w:r w:rsidR="009E1A2C" w:rsidRPr="00EA59A6">
        <w:rPr>
          <w:sz w:val="28"/>
          <w:szCs w:val="28"/>
        </w:rPr>
        <w:t xml:space="preserve">» решения Совета </w:t>
      </w:r>
      <w:r>
        <w:rPr>
          <w:sz w:val="28"/>
          <w:szCs w:val="28"/>
        </w:rPr>
        <w:t xml:space="preserve">Мугреево-Никольского </w:t>
      </w:r>
      <w:r w:rsidR="009E1A2C" w:rsidRPr="00EA59A6">
        <w:rPr>
          <w:sz w:val="28"/>
          <w:szCs w:val="28"/>
        </w:rPr>
        <w:t xml:space="preserve">сельского поселения от </w:t>
      </w:r>
      <w:proofErr w:type="spellStart"/>
      <w:r w:rsidRPr="00EA59A6">
        <w:rPr>
          <w:sz w:val="28"/>
          <w:szCs w:val="28"/>
        </w:rPr>
        <w:t>от</w:t>
      </w:r>
      <w:proofErr w:type="spellEnd"/>
      <w:r w:rsidRPr="00EA59A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EA59A6">
        <w:rPr>
          <w:sz w:val="28"/>
          <w:szCs w:val="28"/>
        </w:rPr>
        <w:t xml:space="preserve">.12.2016 № </w:t>
      </w:r>
      <w:r>
        <w:rPr>
          <w:sz w:val="28"/>
          <w:szCs w:val="28"/>
        </w:rPr>
        <w:t>52</w:t>
      </w:r>
      <w:r w:rsidRPr="00EA59A6">
        <w:rPr>
          <w:sz w:val="28"/>
          <w:szCs w:val="28"/>
        </w:rPr>
        <w:t xml:space="preserve"> «О бюджете Мугреево-Никольского сельского поселения Южского муниципального района Ивановской области на 2017 год и на плановый период 2018 и 2019 годов </w:t>
      </w:r>
      <w:r w:rsidR="009E1A2C" w:rsidRPr="00EA59A6">
        <w:rPr>
          <w:sz w:val="28"/>
          <w:szCs w:val="28"/>
        </w:rPr>
        <w:t>(Приложение № 3).</w:t>
      </w:r>
    </w:p>
    <w:p w:rsidR="009E1A2C" w:rsidRDefault="007A4D83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5</w:t>
      </w:r>
      <w:r w:rsidR="009E1A2C" w:rsidRPr="00EA59A6">
        <w:rPr>
          <w:rStyle w:val="s2"/>
          <w:sz w:val="28"/>
          <w:szCs w:val="28"/>
        </w:rPr>
        <w:t xml:space="preserve">. </w:t>
      </w:r>
      <w:r w:rsidR="009E1A2C" w:rsidRPr="00EA59A6">
        <w:rPr>
          <w:sz w:val="28"/>
          <w:szCs w:val="28"/>
        </w:rPr>
        <w:t xml:space="preserve">Внести изменения в приложение № 4 «Источники внутреннего финансирования дефицита бюджета </w:t>
      </w:r>
      <w:r>
        <w:rPr>
          <w:sz w:val="28"/>
          <w:szCs w:val="28"/>
        </w:rPr>
        <w:t xml:space="preserve">Мугреево-Никольского </w:t>
      </w:r>
      <w:r w:rsidR="009E1A2C" w:rsidRPr="00EA59A6">
        <w:rPr>
          <w:sz w:val="28"/>
          <w:szCs w:val="28"/>
        </w:rPr>
        <w:t xml:space="preserve"> сельского поселения на 2017 год» решения Совета </w:t>
      </w:r>
      <w:r>
        <w:rPr>
          <w:sz w:val="28"/>
          <w:szCs w:val="28"/>
        </w:rPr>
        <w:t>Мугреево-Никольского</w:t>
      </w:r>
      <w:r w:rsidR="000C7640">
        <w:rPr>
          <w:sz w:val="28"/>
          <w:szCs w:val="28"/>
        </w:rPr>
        <w:t xml:space="preserve"> сельского поселения </w:t>
      </w:r>
      <w:r w:rsidR="009E1A2C" w:rsidRPr="00EA59A6">
        <w:rPr>
          <w:sz w:val="28"/>
          <w:szCs w:val="28"/>
        </w:rPr>
        <w:t xml:space="preserve"> </w:t>
      </w:r>
      <w:r w:rsidRPr="00EA59A6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EA59A6">
        <w:rPr>
          <w:sz w:val="28"/>
          <w:szCs w:val="28"/>
        </w:rPr>
        <w:t xml:space="preserve">.12.2016 № </w:t>
      </w:r>
      <w:r>
        <w:rPr>
          <w:sz w:val="28"/>
          <w:szCs w:val="28"/>
        </w:rPr>
        <w:t>52</w:t>
      </w:r>
      <w:r w:rsidRPr="00EA59A6">
        <w:rPr>
          <w:sz w:val="28"/>
          <w:szCs w:val="28"/>
        </w:rPr>
        <w:t xml:space="preserve"> «О бюджете Мугреево-Никольского сельского поселения Южского муниципального района Ивановской области на 2017 год и на плановый период 2018 и 2019 годов</w:t>
      </w:r>
      <w:r w:rsidR="009E1A2C" w:rsidRPr="00EA59A6">
        <w:rPr>
          <w:sz w:val="28"/>
          <w:szCs w:val="28"/>
        </w:rPr>
        <w:t xml:space="preserve"> (Приложение № 4).</w:t>
      </w:r>
    </w:p>
    <w:p w:rsidR="007A4D83" w:rsidRPr="00EA59A6" w:rsidRDefault="007A4D83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Внести изменения</w:t>
      </w:r>
      <w:r w:rsidR="000C7640">
        <w:rPr>
          <w:sz w:val="28"/>
          <w:szCs w:val="28"/>
        </w:rPr>
        <w:t xml:space="preserve"> в приложение № 5 «Перечень главных администраторов источников финансирования дефицита бюджета Мугреево-Никольского сельского поселения с указанием объемов администрируемых источников финансирования дефицита бюджета Мугреево-Никольского сельского поселения на 2017 год и плановый период 2018-2019 годов по кодам классификации источников финансирования дефицита бюджета Мугреево-Никольского сельского поселения.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7. </w:t>
      </w:r>
      <w:r w:rsidRPr="00EA59A6">
        <w:rPr>
          <w:sz w:val="28"/>
          <w:szCs w:val="28"/>
        </w:rPr>
        <w:t xml:space="preserve">Внести изменения и дополнения в приложение № 6 «Распределение бюджетных ассигнований </w:t>
      </w:r>
      <w:r w:rsidR="000C7640">
        <w:rPr>
          <w:sz w:val="28"/>
          <w:szCs w:val="28"/>
        </w:rPr>
        <w:t xml:space="preserve">по целевым статьям (муниципальным программам </w:t>
      </w:r>
      <w:r w:rsidRPr="00EA59A6">
        <w:rPr>
          <w:sz w:val="28"/>
          <w:szCs w:val="28"/>
        </w:rPr>
        <w:t xml:space="preserve">бюджета </w:t>
      </w:r>
      <w:r w:rsidR="000C7640">
        <w:rPr>
          <w:sz w:val="28"/>
          <w:szCs w:val="28"/>
        </w:rPr>
        <w:t>Мугреево-Никольского</w:t>
      </w:r>
      <w:r w:rsidRPr="00EA59A6">
        <w:rPr>
          <w:sz w:val="28"/>
          <w:szCs w:val="28"/>
        </w:rPr>
        <w:t xml:space="preserve"> сельского поселения </w:t>
      </w:r>
      <w:r w:rsidR="000C7640">
        <w:rPr>
          <w:sz w:val="28"/>
          <w:szCs w:val="28"/>
        </w:rPr>
        <w:t xml:space="preserve">(исполнительно-распорядительных органов Мугреево-Никольского сельского поселения), группам видов расходов классификации расходов бюджета Мугреево-Никольского сельского поселения на 2017 год и плановый период 2018-2019 годов. </w:t>
      </w:r>
      <w:r w:rsidRPr="00EA59A6">
        <w:rPr>
          <w:sz w:val="28"/>
          <w:szCs w:val="28"/>
        </w:rPr>
        <w:t xml:space="preserve">(Приложение № </w:t>
      </w:r>
      <w:r w:rsidR="000C7640">
        <w:rPr>
          <w:sz w:val="28"/>
          <w:szCs w:val="28"/>
        </w:rPr>
        <w:t>6</w:t>
      </w:r>
      <w:r w:rsidRPr="00EA59A6">
        <w:rPr>
          <w:sz w:val="28"/>
          <w:szCs w:val="28"/>
        </w:rPr>
        <w:t>).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8. </w:t>
      </w:r>
      <w:r w:rsidRPr="00EA59A6">
        <w:rPr>
          <w:sz w:val="28"/>
          <w:szCs w:val="28"/>
        </w:rPr>
        <w:t xml:space="preserve">Внести изменения и дополнения в приложение № 7 «Ведомственная структура расходов бюджета </w:t>
      </w:r>
      <w:r w:rsidR="000C7640">
        <w:rPr>
          <w:sz w:val="28"/>
          <w:szCs w:val="28"/>
        </w:rPr>
        <w:t xml:space="preserve">Мугреево-Никольского </w:t>
      </w:r>
      <w:r w:rsidRPr="00EA59A6">
        <w:rPr>
          <w:sz w:val="28"/>
          <w:szCs w:val="28"/>
        </w:rPr>
        <w:t>сельского поселения на 2017</w:t>
      </w:r>
      <w:r w:rsidR="000C7640">
        <w:rPr>
          <w:sz w:val="28"/>
          <w:szCs w:val="28"/>
        </w:rPr>
        <w:t xml:space="preserve"> и плановый период 2018 и 2019 годов».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10. </w:t>
      </w:r>
      <w:r w:rsidRPr="00EA59A6">
        <w:rPr>
          <w:sz w:val="28"/>
          <w:szCs w:val="28"/>
        </w:rPr>
        <w:t xml:space="preserve">Опубликовать настоящее решение Совета </w:t>
      </w:r>
      <w:r w:rsidR="000C7640">
        <w:rPr>
          <w:sz w:val="28"/>
          <w:szCs w:val="28"/>
        </w:rPr>
        <w:t>Мугреево-Никольского</w:t>
      </w:r>
      <w:r w:rsidRPr="00EA59A6">
        <w:rPr>
          <w:sz w:val="28"/>
          <w:szCs w:val="28"/>
        </w:rPr>
        <w:t xml:space="preserve"> сельского поселения в соответствии с Уставом </w:t>
      </w:r>
      <w:r w:rsidR="000C7640">
        <w:rPr>
          <w:sz w:val="28"/>
          <w:szCs w:val="28"/>
        </w:rPr>
        <w:t>Мугреево-Никольского сельского поселения</w:t>
      </w:r>
      <w:r w:rsidRPr="00EA59A6">
        <w:rPr>
          <w:sz w:val="28"/>
          <w:szCs w:val="28"/>
        </w:rPr>
        <w:t xml:space="preserve">. </w:t>
      </w:r>
    </w:p>
    <w:p w:rsidR="009E1A2C" w:rsidRPr="00EA59A6" w:rsidRDefault="009E1A2C" w:rsidP="009E1A2C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E1A2C" w:rsidRPr="00EA59A6" w:rsidRDefault="009E1A2C" w:rsidP="009E1A2C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8D506E" w:rsidRPr="00EA59A6" w:rsidRDefault="008D506E" w:rsidP="009E1A2C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  <w:bookmarkStart w:id="0" w:name="_GoBack"/>
      <w:bookmarkEnd w:id="0"/>
    </w:p>
    <w:p w:rsidR="008D506E" w:rsidRDefault="009E1A2C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Глава </w:t>
      </w:r>
      <w:r w:rsidR="006B3F2D">
        <w:rPr>
          <w:rStyle w:val="s2"/>
          <w:sz w:val="28"/>
          <w:szCs w:val="28"/>
        </w:rPr>
        <w:t>Мугреево-Никольского</w:t>
      </w:r>
    </w:p>
    <w:p w:rsidR="006B3F2D" w:rsidRDefault="006B3F2D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сельского поселения:</w:t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  <w:t>М,Г. Скурлакова</w:t>
      </w:r>
    </w:p>
    <w:p w:rsidR="006B3F2D" w:rsidRDefault="006B3F2D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6B3F2D" w:rsidRDefault="006B3F2D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6B3F2D" w:rsidRDefault="006B3F2D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6B3F2D" w:rsidRDefault="006B3F2D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tbl>
      <w:tblPr>
        <w:tblW w:w="11198" w:type="dxa"/>
        <w:tblInd w:w="-1168" w:type="dxa"/>
        <w:tblLayout w:type="fixed"/>
        <w:tblLook w:val="0000"/>
      </w:tblPr>
      <w:tblGrid>
        <w:gridCol w:w="141"/>
        <w:gridCol w:w="850"/>
        <w:gridCol w:w="254"/>
        <w:gridCol w:w="1447"/>
        <w:gridCol w:w="851"/>
        <w:gridCol w:w="3260"/>
        <w:gridCol w:w="1558"/>
        <w:gridCol w:w="1136"/>
        <w:gridCol w:w="282"/>
        <w:gridCol w:w="592"/>
        <w:gridCol w:w="645"/>
        <w:gridCol w:w="182"/>
      </w:tblGrid>
      <w:tr w:rsidR="006B3F2D" w:rsidRPr="00676A8A" w:rsidTr="00736262">
        <w:trPr>
          <w:gridBefore w:val="1"/>
          <w:gridAfter w:val="2"/>
          <w:wBefore w:w="141" w:type="dxa"/>
          <w:wAfter w:w="827" w:type="dxa"/>
          <w:trHeight w:val="450"/>
        </w:trPr>
        <w:tc>
          <w:tcPr>
            <w:tcW w:w="10230" w:type="dxa"/>
            <w:gridSpan w:val="9"/>
            <w:vMerge w:val="restart"/>
            <w:shd w:val="clear" w:color="auto" w:fill="FFFFFF"/>
          </w:tcPr>
          <w:tbl>
            <w:tblPr>
              <w:tblW w:w="10099" w:type="dxa"/>
              <w:tblLayout w:type="fixed"/>
              <w:tblLook w:val="04A0"/>
            </w:tblPr>
            <w:tblGrid>
              <w:gridCol w:w="5847"/>
              <w:gridCol w:w="4252"/>
            </w:tblGrid>
            <w:tr w:rsidR="006B3F2D" w:rsidRPr="00676A8A" w:rsidTr="00E51306">
              <w:tc>
                <w:tcPr>
                  <w:tcW w:w="5847" w:type="dxa"/>
                </w:tcPr>
                <w:p w:rsidR="006B3F2D" w:rsidRPr="00676A8A" w:rsidRDefault="006B3F2D" w:rsidP="00E51306">
                  <w:pPr>
                    <w:pStyle w:val="a4"/>
                    <w:jc w:val="right"/>
                    <w:rPr>
                      <w:b/>
                    </w:rPr>
                  </w:pPr>
                  <w:r w:rsidRPr="00676A8A">
                    <w:rPr>
                      <w:b/>
                    </w:rPr>
                    <w:br w:type="page"/>
                  </w:r>
                </w:p>
                <w:p w:rsidR="006B3F2D" w:rsidRPr="00676A8A" w:rsidRDefault="006B3F2D" w:rsidP="00E51306">
                  <w:pPr>
                    <w:pStyle w:val="a4"/>
                    <w:jc w:val="right"/>
                    <w:rPr>
                      <w:b/>
                    </w:rPr>
                  </w:pPr>
                </w:p>
                <w:p w:rsidR="006B3F2D" w:rsidRPr="00676A8A" w:rsidRDefault="006B3F2D" w:rsidP="00E51306">
                  <w:pPr>
                    <w:pStyle w:val="a4"/>
                    <w:jc w:val="right"/>
                    <w:rPr>
                      <w:b/>
                    </w:rPr>
                  </w:pPr>
                </w:p>
                <w:p w:rsidR="006B3F2D" w:rsidRPr="00676A8A" w:rsidRDefault="006B3F2D" w:rsidP="00E51306">
                  <w:pPr>
                    <w:pStyle w:val="a4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252" w:type="dxa"/>
                </w:tcPr>
                <w:p w:rsidR="006B3F2D" w:rsidRPr="00676A8A" w:rsidRDefault="006B3F2D" w:rsidP="00E51306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76A8A">
                    <w:rPr>
                      <w:rFonts w:ascii="Times New Roman" w:hAnsi="Times New Roman"/>
                      <w:b/>
                      <w:sz w:val="28"/>
                    </w:rPr>
                    <w:t>Приложение 2</w:t>
                  </w:r>
                </w:p>
                <w:p w:rsidR="006B3F2D" w:rsidRPr="00676A8A" w:rsidRDefault="006B3F2D" w:rsidP="00E51306">
                  <w:pPr>
                    <w:pStyle w:val="a4"/>
                    <w:jc w:val="both"/>
                    <w:rPr>
                      <w:rFonts w:ascii="Times New Roman" w:hAnsi="Times New Roman"/>
                      <w:spacing w:val="-1"/>
                    </w:rPr>
                  </w:pPr>
                  <w:r w:rsidRPr="00676A8A">
                    <w:rPr>
                      <w:rFonts w:ascii="Times New Roman" w:hAnsi="Times New Roman"/>
                      <w:spacing w:val="-2"/>
                    </w:rPr>
                    <w:t xml:space="preserve">к </w:t>
                  </w:r>
                  <w:r w:rsidR="009A2806">
                    <w:rPr>
                      <w:rFonts w:ascii="Times New Roman" w:hAnsi="Times New Roman"/>
                      <w:spacing w:val="-2"/>
                    </w:rPr>
                    <w:t xml:space="preserve">Проекту </w:t>
                  </w:r>
                  <w:r w:rsidRPr="00676A8A">
                    <w:rPr>
                      <w:rFonts w:ascii="Times New Roman" w:hAnsi="Times New Roman"/>
                      <w:spacing w:val="-2"/>
                    </w:rPr>
                    <w:t>Решени</w:t>
                  </w:r>
                  <w:r w:rsidR="009A2806">
                    <w:rPr>
                      <w:rFonts w:ascii="Times New Roman" w:hAnsi="Times New Roman"/>
                      <w:spacing w:val="-2"/>
                    </w:rPr>
                    <w:t>я</w:t>
                  </w:r>
                  <w:r w:rsidRPr="00676A8A">
                    <w:rPr>
                      <w:rFonts w:ascii="Times New Roman" w:hAnsi="Times New Roman"/>
                      <w:spacing w:val="-2"/>
                    </w:rPr>
                    <w:t xml:space="preserve"> Совета депутатов </w:t>
                  </w:r>
                  <w:r w:rsidRPr="00676A8A">
                    <w:rPr>
                      <w:rFonts w:ascii="Times New Roman" w:hAnsi="Times New Roman"/>
                      <w:spacing w:val="-1"/>
                    </w:rPr>
                    <w:t>Мугреево-Никольского</w:t>
                  </w:r>
                </w:p>
                <w:p w:rsidR="006B3F2D" w:rsidRPr="00676A8A" w:rsidRDefault="006B3F2D" w:rsidP="00E51306">
                  <w:pPr>
                    <w:pStyle w:val="a4"/>
                    <w:jc w:val="both"/>
                    <w:rPr>
                      <w:rFonts w:ascii="Times New Roman" w:hAnsi="Times New Roman"/>
                      <w:spacing w:val="-1"/>
                    </w:rPr>
                  </w:pPr>
                  <w:r w:rsidRPr="00676A8A">
                    <w:rPr>
                      <w:rFonts w:ascii="Times New Roman" w:hAnsi="Times New Roman"/>
                      <w:spacing w:val="-1"/>
                    </w:rPr>
                    <w:t xml:space="preserve">сельского поселения Южского муниципального района  Ивановской области </w:t>
                  </w:r>
                </w:p>
                <w:p w:rsidR="006B3F2D" w:rsidRPr="00676A8A" w:rsidRDefault="006B3F2D" w:rsidP="009A2806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B3F2D" w:rsidRPr="00676A8A" w:rsidRDefault="006B3F2D" w:rsidP="00E5130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B3F2D" w:rsidRPr="00676A8A" w:rsidTr="00736262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827" w:type="dxa"/>
          <w:trHeight w:val="517"/>
        </w:trPr>
        <w:tc>
          <w:tcPr>
            <w:tcW w:w="10230" w:type="dxa"/>
            <w:gridSpan w:val="9"/>
            <w:vMerge/>
            <w:shd w:val="clear" w:color="auto" w:fill="FFFFFF"/>
          </w:tcPr>
          <w:p w:rsidR="006B3F2D" w:rsidRPr="00676A8A" w:rsidRDefault="006B3F2D" w:rsidP="00E51306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540"/>
        </w:trPr>
        <w:tc>
          <w:tcPr>
            <w:tcW w:w="97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Дополнения в доходы бюджета Мугреево-Никольского сельского поселения по кодам классификации доходов бюджетов на 2017 год 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254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25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Сумма (руб.)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509"/>
        </w:trPr>
        <w:tc>
          <w:tcPr>
            <w:tcW w:w="2298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254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254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00000</w:t>
            </w: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3300874,00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254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02 00000</w:t>
            </w: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3300874,00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25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000 2 02 40000 00 0000 151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151774,00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1018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000 2 02 40014 00 0000 151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151774,00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1272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000 2 02 40014 10 0000 151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151774,00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1272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736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736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2 02 40014 10 0000 151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151774,00</w:t>
            </w:r>
          </w:p>
        </w:tc>
      </w:tr>
      <w:tr w:rsidR="00676A8A" w:rsidRPr="00676A8A" w:rsidTr="00736262">
        <w:tblPrEx>
          <w:tblCellMar>
            <w:left w:w="30" w:type="dxa"/>
            <w:right w:w="30" w:type="dxa"/>
          </w:tblCellMar>
        </w:tblPrEx>
        <w:trPr>
          <w:gridBefore w:val="3"/>
          <w:gridAfter w:val="1"/>
          <w:wBefore w:w="1245" w:type="dxa"/>
          <w:wAfter w:w="182" w:type="dxa"/>
          <w:trHeight w:val="540"/>
        </w:trPr>
        <w:tc>
          <w:tcPr>
            <w:tcW w:w="8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8A" w:rsidRPr="00676A8A" w:rsidRDefault="00676A8A" w:rsidP="0067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3449374,00</w:t>
            </w:r>
          </w:p>
        </w:tc>
      </w:tr>
      <w:tr w:rsidR="00736262" w:rsidRPr="00A15B34" w:rsidTr="00736262">
        <w:trPr>
          <w:gridBefore w:val="1"/>
          <w:wBefore w:w="141" w:type="dxa"/>
          <w:trHeight w:val="450"/>
        </w:trPr>
        <w:tc>
          <w:tcPr>
            <w:tcW w:w="11057" w:type="dxa"/>
            <w:gridSpan w:val="11"/>
            <w:vMerge w:val="restart"/>
            <w:shd w:val="clear" w:color="auto" w:fill="FFFFFF"/>
          </w:tcPr>
          <w:p w:rsidR="00736262" w:rsidRDefault="00736262" w:rsidP="00E5130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36262" w:rsidRDefault="00736262" w:rsidP="00E51306">
            <w:pPr>
              <w:pStyle w:val="a4"/>
              <w:jc w:val="right"/>
              <w:rPr>
                <w:rFonts w:ascii="Times New Roman" w:hAnsi="Times New Roman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988"/>
              <w:gridCol w:w="4988"/>
            </w:tblGrid>
            <w:tr w:rsidR="00736262" w:rsidRPr="00E66D50" w:rsidTr="00E51306">
              <w:tc>
                <w:tcPr>
                  <w:tcW w:w="4988" w:type="dxa"/>
                </w:tcPr>
                <w:p w:rsidR="00736262" w:rsidRPr="00E66D50" w:rsidRDefault="00736262" w:rsidP="00E51306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988" w:type="dxa"/>
                </w:tcPr>
                <w:p w:rsidR="00736262" w:rsidRPr="00E66D50" w:rsidRDefault="00736262" w:rsidP="00736262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E66D50">
                    <w:rPr>
                      <w:rFonts w:ascii="Times New Roman" w:hAnsi="Times New Roman"/>
                      <w:sz w:val="28"/>
                    </w:rPr>
                    <w:t>Приложение 3</w:t>
                  </w:r>
                </w:p>
                <w:p w:rsidR="00736262" w:rsidRPr="00736262" w:rsidRDefault="00736262" w:rsidP="00736262">
                  <w:pPr>
                    <w:pStyle w:val="a4"/>
                    <w:jc w:val="right"/>
                    <w:rPr>
                      <w:rFonts w:ascii="Times New Roman" w:hAnsi="Times New Roman"/>
                      <w:spacing w:val="-1"/>
                    </w:rPr>
                  </w:pPr>
                  <w:r w:rsidRPr="00736262">
                    <w:rPr>
                      <w:rFonts w:ascii="Times New Roman" w:hAnsi="Times New Roman"/>
                      <w:spacing w:val="-2"/>
                    </w:rPr>
                    <w:t xml:space="preserve">к </w:t>
                  </w:r>
                  <w:r w:rsidR="009A2806">
                    <w:rPr>
                      <w:rFonts w:ascii="Times New Roman" w:hAnsi="Times New Roman"/>
                      <w:spacing w:val="-2"/>
                    </w:rPr>
                    <w:t xml:space="preserve"> проекту </w:t>
                  </w:r>
                  <w:r w:rsidRPr="00736262">
                    <w:rPr>
                      <w:rFonts w:ascii="Times New Roman" w:hAnsi="Times New Roman"/>
                      <w:spacing w:val="-2"/>
                    </w:rPr>
                    <w:t xml:space="preserve">Решению Совета депутатов </w:t>
                  </w:r>
                  <w:r w:rsidRPr="00736262">
                    <w:rPr>
                      <w:rFonts w:ascii="Times New Roman" w:hAnsi="Times New Roman"/>
                      <w:spacing w:val="-1"/>
                    </w:rPr>
                    <w:t>Мугреево-Никольского</w:t>
                  </w:r>
                </w:p>
                <w:p w:rsidR="00736262" w:rsidRPr="00736262" w:rsidRDefault="00736262" w:rsidP="00736262">
                  <w:pPr>
                    <w:pStyle w:val="a4"/>
                    <w:jc w:val="right"/>
                    <w:rPr>
                      <w:rFonts w:ascii="Times New Roman" w:hAnsi="Times New Roman"/>
                      <w:spacing w:val="-1"/>
                    </w:rPr>
                  </w:pPr>
                  <w:r w:rsidRPr="00736262">
                    <w:rPr>
                      <w:rFonts w:ascii="Times New Roman" w:hAnsi="Times New Roman"/>
                      <w:spacing w:val="-1"/>
                    </w:rPr>
                    <w:t xml:space="preserve">сельского поселения Южского муниципального района  Ивановской области </w:t>
                  </w:r>
                </w:p>
                <w:p w:rsidR="00736262" w:rsidRPr="00A951BA" w:rsidRDefault="00736262" w:rsidP="009A2806">
                  <w:pPr>
                    <w:pStyle w:val="a4"/>
                    <w:jc w:val="right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736262" w:rsidRPr="00A15B34" w:rsidRDefault="00736262" w:rsidP="00E51306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736262" w:rsidRPr="00A15B34" w:rsidTr="00736262">
        <w:tblPrEx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517"/>
        </w:trPr>
        <w:tc>
          <w:tcPr>
            <w:tcW w:w="11057" w:type="dxa"/>
            <w:gridSpan w:val="11"/>
            <w:vMerge/>
            <w:shd w:val="clear" w:color="auto" w:fill="FFFFFF"/>
          </w:tcPr>
          <w:p w:rsidR="00736262" w:rsidRPr="00A15B34" w:rsidRDefault="00736262" w:rsidP="00E5130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262" w:rsidRPr="00A951BA" w:rsidTr="00736262">
        <w:trPr>
          <w:trHeight w:val="810"/>
        </w:trPr>
        <w:tc>
          <w:tcPr>
            <w:tcW w:w="11198" w:type="dxa"/>
            <w:gridSpan w:val="12"/>
            <w:shd w:val="clear" w:color="auto" w:fill="FFFFFF"/>
            <w:vAlign w:val="bottom"/>
          </w:tcPr>
          <w:p w:rsidR="00736262" w:rsidRPr="002F0D29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</w:rPr>
              <w:t xml:space="preserve">Дополнение к </w:t>
            </w:r>
            <w:r w:rsidRPr="002F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Переч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</w:rPr>
              <w:t>ню</w:t>
            </w:r>
            <w:r w:rsidRPr="002F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главных администраторов доходов 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Мугреево-Никольского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Pr="00E17C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</w:t>
            </w:r>
            <w:r w:rsidRPr="00E17C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на плановый период 2018 и 2019 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2F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и объем закрепленных за ними доходов 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Мугреево-Никольского</w:t>
            </w:r>
            <w:r w:rsidRPr="002F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сельского  поселения</w:t>
            </w:r>
          </w:p>
          <w:p w:rsidR="00736262" w:rsidRPr="00A951BA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736262" w:rsidRPr="00C443AD" w:rsidTr="00736262">
        <w:tblPrEx>
          <w:tblCellMar>
            <w:top w:w="108" w:type="dxa"/>
            <w:bottom w:w="108" w:type="dxa"/>
          </w:tblCellMar>
        </w:tblPrEx>
        <w:trPr>
          <w:trHeight w:val="1230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 бюджета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736262" w:rsidRPr="00C443AD" w:rsidTr="00736262">
        <w:tblPrEx>
          <w:tblCellMar>
            <w:top w:w="108" w:type="dxa"/>
            <w:bottom w:w="108" w:type="dxa"/>
          </w:tblCellMar>
        </w:tblPrEx>
        <w:trPr>
          <w:trHeight w:val="792"/>
        </w:trPr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736262" w:rsidRPr="00C443AD" w:rsidTr="00736262">
        <w:trPr>
          <w:trHeight w:val="288"/>
        </w:trPr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6262" w:rsidTr="00736262">
        <w:trPr>
          <w:trHeight w:val="54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805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Мугреево-Никольского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3300874,00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262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3149700,00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6262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3084900,00</w:t>
            </w:r>
          </w:p>
        </w:tc>
      </w:tr>
      <w:tr w:rsidR="00736262" w:rsidTr="00736262">
        <w:trPr>
          <w:trHeight w:val="27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6262" w:rsidRPr="00C443AD" w:rsidRDefault="00736262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6262" w:rsidRPr="00736262" w:rsidRDefault="00736262" w:rsidP="00E51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6262" w:rsidRPr="00736262" w:rsidRDefault="00736262" w:rsidP="00E51306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62" w:rsidRPr="00736262" w:rsidRDefault="00736262" w:rsidP="00E5130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6262">
              <w:rPr>
                <w:rFonts w:ascii="Times New Roman" w:eastAsia="Arial Unicode MS" w:hAnsi="Times New Roman"/>
                <w:sz w:val="24"/>
                <w:szCs w:val="24"/>
              </w:rPr>
              <w:t>151774,00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6262" w:rsidRPr="00736262" w:rsidRDefault="00736262" w:rsidP="00E5130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6262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62" w:rsidRPr="00736262" w:rsidRDefault="00736262" w:rsidP="00E5130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6262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</w:tbl>
    <w:p w:rsidR="009E1A2C" w:rsidRDefault="009E1A2C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8" w:type="dxa"/>
        <w:tblInd w:w="-1168" w:type="dxa"/>
        <w:tblLayout w:type="fixed"/>
        <w:tblLook w:val="04A0"/>
      </w:tblPr>
      <w:tblGrid>
        <w:gridCol w:w="5598"/>
        <w:gridCol w:w="5600"/>
      </w:tblGrid>
      <w:tr w:rsidR="00801DBA" w:rsidRPr="00517E07" w:rsidTr="00E51306">
        <w:tc>
          <w:tcPr>
            <w:tcW w:w="4785" w:type="dxa"/>
          </w:tcPr>
          <w:p w:rsidR="00801DBA" w:rsidRPr="00517E07" w:rsidRDefault="00801DBA" w:rsidP="00801DB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1DBA" w:rsidRDefault="00801DBA" w:rsidP="00801DBA">
            <w:pPr>
              <w:pStyle w:val="a4"/>
              <w:jc w:val="right"/>
              <w:rPr>
                <w:rFonts w:ascii="Times New Roman" w:hAnsi="Times New Roman"/>
                <w:sz w:val="28"/>
              </w:rPr>
            </w:pPr>
          </w:p>
          <w:p w:rsidR="00801DBA" w:rsidRPr="00517E07" w:rsidRDefault="00801DBA" w:rsidP="00801DBA">
            <w:pPr>
              <w:pStyle w:val="a4"/>
              <w:jc w:val="right"/>
              <w:rPr>
                <w:rFonts w:ascii="Times New Roman" w:hAnsi="Times New Roman"/>
                <w:sz w:val="28"/>
              </w:rPr>
            </w:pPr>
            <w:r w:rsidRPr="00517E07">
              <w:rPr>
                <w:rFonts w:ascii="Times New Roman" w:hAnsi="Times New Roman"/>
                <w:sz w:val="28"/>
              </w:rPr>
              <w:t>Приложение 4</w:t>
            </w:r>
          </w:p>
          <w:p w:rsidR="00801DBA" w:rsidRPr="00801DBA" w:rsidRDefault="00801DBA" w:rsidP="00801DBA">
            <w:pPr>
              <w:pStyle w:val="a4"/>
              <w:jc w:val="righ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1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 </w:t>
            </w:r>
            <w:r w:rsidR="009A28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проекту </w:t>
            </w:r>
            <w:r w:rsidRPr="00801DBA">
              <w:rPr>
                <w:rFonts w:ascii="Times New Roman" w:hAnsi="Times New Roman"/>
                <w:spacing w:val="-2"/>
                <w:sz w:val="24"/>
                <w:szCs w:val="24"/>
              </w:rPr>
              <w:t>Решени</w:t>
            </w:r>
            <w:r w:rsidR="009A280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801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Совета депутатов </w:t>
            </w:r>
            <w:r w:rsidRPr="00801DBA">
              <w:rPr>
                <w:rFonts w:ascii="Times New Roman" w:hAnsi="Times New Roman"/>
                <w:spacing w:val="-1"/>
                <w:sz w:val="24"/>
                <w:szCs w:val="24"/>
              </w:rPr>
              <w:t>Мугреево-Никольского</w:t>
            </w:r>
          </w:p>
          <w:p w:rsidR="00801DBA" w:rsidRPr="00801DBA" w:rsidRDefault="00801DBA" w:rsidP="00801DB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1D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Южского муниципального района  Ивановской области </w:t>
            </w:r>
          </w:p>
          <w:p w:rsidR="00801DBA" w:rsidRPr="00517E07" w:rsidRDefault="00801DBA" w:rsidP="00801DBA">
            <w:pPr>
              <w:pStyle w:val="a4"/>
              <w:jc w:val="right"/>
              <w:rPr>
                <w:rFonts w:ascii="Times New Roman" w:hAnsi="Times New Roman"/>
                <w:sz w:val="28"/>
              </w:rPr>
            </w:pPr>
          </w:p>
          <w:p w:rsidR="00801DBA" w:rsidRPr="00517E07" w:rsidRDefault="00801DBA" w:rsidP="00801DB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</w:tbl>
    <w:p w:rsidR="00801DBA" w:rsidRDefault="00801DBA" w:rsidP="00801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</w:t>
      </w:r>
    </w:p>
    <w:p w:rsidR="00801DBA" w:rsidRDefault="00801DBA" w:rsidP="00801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бюджета Мугреево-Никольского сельского поселения</w:t>
      </w:r>
    </w:p>
    <w:p w:rsidR="00801DBA" w:rsidRDefault="00801DBA" w:rsidP="00801DBA">
      <w:pPr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E17C73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E17C73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на плановый период 2018 и 2019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801DBA" w:rsidRDefault="00801DBA" w:rsidP="00801D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2835"/>
        <w:gridCol w:w="3261"/>
        <w:gridCol w:w="1559"/>
        <w:gridCol w:w="1559"/>
        <w:gridCol w:w="1559"/>
      </w:tblGrid>
      <w:tr w:rsidR="00801DBA" w:rsidTr="00E51306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Код классификации источников финансирования дефицита бюджета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801DBA" w:rsidTr="00E5130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DBA" w:rsidRPr="001E301D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300000</w:t>
            </w:r>
            <w:r w:rsidR="00801DBA" w:rsidRPr="00BE00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,0</w:t>
            </w:r>
            <w:r w:rsidR="00801D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E00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E00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000 01 05 00 </w:t>
            </w:r>
            <w:proofErr w:type="spellStart"/>
            <w:r w:rsidRPr="001E30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E30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300000</w:t>
            </w:r>
            <w:r w:rsidR="00801DBA" w:rsidRPr="00BE00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,0</w:t>
            </w:r>
            <w:r w:rsidR="00801D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E00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E00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01 05 00 </w:t>
            </w:r>
            <w:proofErr w:type="spellStart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-3449374</w:t>
            </w:r>
            <w:r w:rsidR="0080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01 05 02 00 </w:t>
            </w:r>
            <w:proofErr w:type="spellStart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-3449374</w:t>
            </w:r>
            <w:r w:rsidR="0080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01 05 02 01 00 0000 510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-3449374</w:t>
            </w:r>
            <w:r w:rsidR="0080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805 </w:t>
            </w: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01 05 02 01 10 0000 510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-3449374</w:t>
            </w:r>
            <w:r w:rsidR="0080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01 05 00 </w:t>
            </w:r>
            <w:proofErr w:type="spellStart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3749374</w:t>
            </w:r>
            <w:r w:rsidR="0080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01 05 02 00 </w:t>
            </w:r>
            <w:proofErr w:type="spellStart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3749374,00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3749374,00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  <w:tr w:rsidR="00801DBA" w:rsidTr="00E513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805 </w:t>
            </w: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BA" w:rsidRPr="001E301D" w:rsidRDefault="00801DBA" w:rsidP="00E513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01D">
              <w:rPr>
                <w:rFonts w:ascii="Times New Roman" w:eastAsia="Calibri" w:hAnsi="Times New Roman" w:cs="Times New Roman"/>
                <w:sz w:val="24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3749374,00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</w:tbl>
    <w:p w:rsidR="00801DBA" w:rsidRDefault="00801DBA" w:rsidP="00801DBA">
      <w:pPr>
        <w:rPr>
          <w:rFonts w:ascii="Calibri" w:eastAsia="Calibri" w:hAnsi="Calibri" w:cs="Times New Roman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1DBA" w:rsidRPr="00366E4E" w:rsidTr="00E51306">
        <w:tc>
          <w:tcPr>
            <w:tcW w:w="4785" w:type="dxa"/>
          </w:tcPr>
          <w:p w:rsidR="00801DBA" w:rsidRDefault="00801DBA" w:rsidP="00E51306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</w:p>
          <w:p w:rsidR="00801DBA" w:rsidRDefault="00801DBA" w:rsidP="00E51306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</w:p>
          <w:p w:rsidR="00801DBA" w:rsidRDefault="00801DBA" w:rsidP="00E51306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</w:p>
          <w:p w:rsidR="00801DBA" w:rsidRPr="00366E4E" w:rsidRDefault="00801DBA" w:rsidP="00E51306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01DBA" w:rsidRDefault="00801DBA" w:rsidP="00E5130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801DBA" w:rsidRPr="00366E4E" w:rsidRDefault="00801DBA" w:rsidP="00801DBA">
            <w:pPr>
              <w:pStyle w:val="a4"/>
              <w:jc w:val="right"/>
              <w:rPr>
                <w:rFonts w:ascii="Times New Roman" w:hAnsi="Times New Roman"/>
                <w:sz w:val="28"/>
              </w:rPr>
            </w:pPr>
            <w:r w:rsidRPr="00366E4E">
              <w:rPr>
                <w:rFonts w:ascii="Times New Roman" w:hAnsi="Times New Roman"/>
                <w:sz w:val="28"/>
              </w:rPr>
              <w:t>Приложение 5</w:t>
            </w:r>
          </w:p>
          <w:p w:rsidR="00801DBA" w:rsidRPr="00366E4E" w:rsidRDefault="009A2806" w:rsidP="00801DBA">
            <w:pPr>
              <w:pStyle w:val="a4"/>
              <w:jc w:val="right"/>
              <w:rPr>
                <w:rFonts w:ascii="Times New Roman" w:hAnsi="Times New Roman"/>
                <w:spacing w:val="-1"/>
                <w:sz w:val="28"/>
              </w:rPr>
            </w:pPr>
            <w:r w:rsidRPr="00366E4E">
              <w:rPr>
                <w:rFonts w:ascii="Times New Roman" w:hAnsi="Times New Roman"/>
                <w:spacing w:val="-2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проекту </w:t>
            </w:r>
            <w:r w:rsidR="00801DBA" w:rsidRPr="00366E4E">
              <w:rPr>
                <w:rFonts w:ascii="Times New Roman" w:hAnsi="Times New Roman"/>
                <w:spacing w:val="-2"/>
                <w:sz w:val="28"/>
              </w:rPr>
              <w:t>Решени</w:t>
            </w:r>
            <w:r>
              <w:rPr>
                <w:rFonts w:ascii="Times New Roman" w:hAnsi="Times New Roman"/>
                <w:spacing w:val="-2"/>
                <w:sz w:val="28"/>
              </w:rPr>
              <w:t>я</w:t>
            </w:r>
            <w:r w:rsidR="00801DBA" w:rsidRPr="00366E4E">
              <w:rPr>
                <w:rFonts w:ascii="Times New Roman" w:hAnsi="Times New Roman"/>
                <w:spacing w:val="-2"/>
                <w:sz w:val="28"/>
              </w:rPr>
              <w:t xml:space="preserve"> Совета депутатов </w:t>
            </w:r>
            <w:r w:rsidR="00801DBA" w:rsidRPr="00366E4E">
              <w:rPr>
                <w:rFonts w:ascii="Times New Roman" w:hAnsi="Times New Roman"/>
                <w:spacing w:val="-1"/>
                <w:sz w:val="28"/>
              </w:rPr>
              <w:t>Мугреево-Никольского</w:t>
            </w:r>
          </w:p>
          <w:p w:rsidR="00801DBA" w:rsidRPr="009F7792" w:rsidRDefault="00801DBA" w:rsidP="00801DBA">
            <w:pPr>
              <w:pStyle w:val="a4"/>
              <w:jc w:val="right"/>
              <w:rPr>
                <w:rFonts w:ascii="Times New Roman" w:hAnsi="Times New Roman"/>
                <w:sz w:val="28"/>
                <w:u w:val="single"/>
              </w:rPr>
            </w:pPr>
            <w:r w:rsidRPr="00366E4E">
              <w:rPr>
                <w:rFonts w:ascii="Times New Roman" w:hAnsi="Times New Roman"/>
                <w:spacing w:val="-1"/>
                <w:sz w:val="28"/>
              </w:rPr>
              <w:t>сельского поселения Южского муниципального района  Ивановской области</w:t>
            </w:r>
            <w:r w:rsidRPr="009F7792">
              <w:rPr>
                <w:rFonts w:ascii="Times New Roman" w:hAnsi="Times New Roman"/>
                <w:sz w:val="28"/>
                <w:u w:val="single"/>
              </w:rPr>
              <w:t>.</w:t>
            </w:r>
          </w:p>
          <w:p w:rsidR="00801DBA" w:rsidRPr="00366E4E" w:rsidRDefault="00801DBA" w:rsidP="00E51306">
            <w:pPr>
              <w:pStyle w:val="a4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801DBA" w:rsidRDefault="00801DBA" w:rsidP="00801DBA">
      <w:pPr>
        <w:jc w:val="center"/>
        <w:rPr>
          <w:rFonts w:ascii="Calibri" w:eastAsia="Calibri" w:hAnsi="Calibri" w:cs="Times New Roman"/>
          <w:iCs/>
          <w:sz w:val="24"/>
          <w:szCs w:val="24"/>
        </w:rPr>
      </w:pPr>
    </w:p>
    <w:p w:rsidR="00801DBA" w:rsidRDefault="00801DBA" w:rsidP="00801DBA">
      <w:pPr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A4E34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главных администраторов источников финансировани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 дефицита  бюджета Мугреево-Никольского</w:t>
      </w:r>
      <w:r w:rsidRPr="00DA4E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с указанием  объемов администрируемых источников финансирования дефицита  бюджета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Мугреево-Никольского</w:t>
      </w:r>
      <w:r w:rsidRPr="00DA4E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E17C73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E17C73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на плановый период 2018 и 2019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801DBA" w:rsidRPr="00DA4E34" w:rsidRDefault="00801DBA" w:rsidP="00801DB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4E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кодам классификации источников финансирования дефицита бюджета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Мугреево-Никольского </w:t>
      </w:r>
      <w:r w:rsidRPr="00DA4E34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</w:t>
      </w:r>
    </w:p>
    <w:p w:rsidR="00801DBA" w:rsidRPr="00A62CB7" w:rsidRDefault="00801DBA" w:rsidP="00801DBA">
      <w:pPr>
        <w:jc w:val="center"/>
        <w:rPr>
          <w:rFonts w:ascii="Calibri" w:eastAsia="Calibri" w:hAnsi="Calibri" w:cs="Times New Roman"/>
          <w:b/>
          <w:szCs w:val="28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4"/>
        <w:gridCol w:w="2410"/>
        <w:gridCol w:w="1559"/>
        <w:gridCol w:w="1417"/>
        <w:gridCol w:w="1560"/>
      </w:tblGrid>
      <w:tr w:rsidR="00801DBA" w:rsidRPr="00E14678" w:rsidTr="00E51306">
        <w:trPr>
          <w:cantSplit/>
          <w:trHeight w:val="49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</w:p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 (</w:t>
            </w: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1DBA" w:rsidRPr="00E14678" w:rsidTr="00E51306">
        <w:trPr>
          <w:cantSplit/>
          <w:trHeight w:val="10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источников внутреннего финансирования дефицит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DBA" w:rsidRPr="00E14678" w:rsidRDefault="00801DBA" w:rsidP="00E51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DBA" w:rsidRPr="002F6722" w:rsidRDefault="00801DBA" w:rsidP="00E513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BA" w:rsidRPr="00E14678" w:rsidTr="00E51306">
        <w:trPr>
          <w:cantSplit/>
          <w:trHeight w:val="53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Pr="00E14678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</w:tr>
      <w:tr w:rsidR="00801DBA" w:rsidRPr="00E14678" w:rsidTr="00E51306">
        <w:trPr>
          <w:cantSplit/>
          <w:trHeight w:val="1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Мугреево-Никольского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Default="00802B1B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01DBA" w:rsidRPr="001E301D" w:rsidTr="00E51306">
        <w:trPr>
          <w:cantSplit/>
          <w:trHeight w:val="1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Pr="009F669C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Pr="009F669C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DBA" w:rsidRPr="009F669C" w:rsidRDefault="00801DBA" w:rsidP="00E51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-3449374,00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801DBA" w:rsidRPr="001E301D" w:rsidTr="00E51306">
        <w:trPr>
          <w:cantSplit/>
          <w:trHeight w:val="1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Pr="009F669C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Pr="009F669C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 xml:space="preserve">01 05 02 01 10 0000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DBA" w:rsidRPr="009F669C" w:rsidRDefault="00801DBA" w:rsidP="00E51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Pr="00BE00DF" w:rsidRDefault="00802B1B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3749374,00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BA" w:rsidRPr="00BE00DF" w:rsidRDefault="00801DBA" w:rsidP="00E5130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  <w:tr w:rsidR="00801DBA" w:rsidRPr="00E14678" w:rsidTr="00E51306">
        <w:trPr>
          <w:cantSplit/>
          <w:trHeight w:val="173"/>
        </w:trPr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BA" w:rsidRDefault="00801DBA" w:rsidP="00E51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DBA" w:rsidRDefault="00801DBA" w:rsidP="00E51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Pr="00EA59A6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DBA" w:rsidRPr="00EA59A6" w:rsidSect="008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06F"/>
    <w:rsid w:val="000C7640"/>
    <w:rsid w:val="00294202"/>
    <w:rsid w:val="00320528"/>
    <w:rsid w:val="00396CC7"/>
    <w:rsid w:val="00466F1A"/>
    <w:rsid w:val="00676A8A"/>
    <w:rsid w:val="006B3F2D"/>
    <w:rsid w:val="00736262"/>
    <w:rsid w:val="007A4D83"/>
    <w:rsid w:val="00801DBA"/>
    <w:rsid w:val="00802B1B"/>
    <w:rsid w:val="008147A2"/>
    <w:rsid w:val="00823C7F"/>
    <w:rsid w:val="00847095"/>
    <w:rsid w:val="008931A6"/>
    <w:rsid w:val="008D506E"/>
    <w:rsid w:val="009533EF"/>
    <w:rsid w:val="009A2806"/>
    <w:rsid w:val="009E1A2C"/>
    <w:rsid w:val="00C16461"/>
    <w:rsid w:val="00EA59A6"/>
    <w:rsid w:val="00ED38FE"/>
    <w:rsid w:val="00ED5238"/>
    <w:rsid w:val="00F0106F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9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1A2C"/>
  </w:style>
  <w:style w:type="paragraph" w:customStyle="1" w:styleId="p12">
    <w:name w:val="p12"/>
    <w:basedOn w:val="a"/>
    <w:rsid w:val="009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E1A2C"/>
  </w:style>
  <w:style w:type="paragraph" w:customStyle="1" w:styleId="p13">
    <w:name w:val="p13"/>
    <w:basedOn w:val="a"/>
    <w:rsid w:val="009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59A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EA59A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01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1</cp:lastModifiedBy>
  <cp:revision>6</cp:revision>
  <cp:lastPrinted>2017-02-15T12:09:00Z</cp:lastPrinted>
  <dcterms:created xsi:type="dcterms:W3CDTF">2017-02-15T11:49:00Z</dcterms:created>
  <dcterms:modified xsi:type="dcterms:W3CDTF">2017-10-16T08:16:00Z</dcterms:modified>
</cp:coreProperties>
</file>