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92" w:rsidRPr="00806659" w:rsidRDefault="00E70992" w:rsidP="00E70992">
      <w:pPr>
        <w:spacing w:before="120"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МУНИЦИПАЛЬНАЯ ПРОГРАММА </w:t>
      </w:r>
    </w:p>
    <w:p w:rsidR="00E70992" w:rsidRPr="00806659" w:rsidRDefault="00E70992" w:rsidP="00E70992">
      <w:pPr>
        <w:spacing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«Развитие местного самоуправления </w:t>
      </w:r>
    </w:p>
    <w:p w:rsidR="00E70992" w:rsidRPr="00806659" w:rsidRDefault="00E70992" w:rsidP="00E70992">
      <w:pPr>
        <w:spacing w:line="240" w:lineRule="exact"/>
        <w:jc w:val="center"/>
        <w:rPr>
          <w:b/>
          <w:bCs/>
          <w:szCs w:val="28"/>
        </w:rPr>
      </w:pPr>
      <w:r w:rsidRPr="00806659">
        <w:rPr>
          <w:b/>
          <w:szCs w:val="28"/>
        </w:rPr>
        <w:t>в Мугреево-Никольском сельском поселении</w:t>
      </w:r>
      <w:r w:rsidRPr="00806659">
        <w:rPr>
          <w:szCs w:val="28"/>
        </w:rPr>
        <w:t>»</w:t>
      </w:r>
    </w:p>
    <w:p w:rsidR="00E70992" w:rsidRDefault="00E70992" w:rsidP="00E70992">
      <w:pPr>
        <w:jc w:val="center"/>
        <w:rPr>
          <w:b/>
          <w:bCs/>
          <w:szCs w:val="28"/>
        </w:rPr>
      </w:pPr>
    </w:p>
    <w:p w:rsidR="00E70992" w:rsidRPr="008F127C" w:rsidRDefault="00E70992" w:rsidP="00E709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27C">
        <w:rPr>
          <w:rFonts w:ascii="Times New Roman" w:hAnsi="Times New Roman" w:cs="Times New Roman"/>
          <w:b/>
          <w:sz w:val="24"/>
          <w:szCs w:val="28"/>
        </w:rPr>
        <w:t>ПАСПОРТ</w:t>
      </w:r>
    </w:p>
    <w:p w:rsidR="00E70992" w:rsidRPr="008F127C" w:rsidRDefault="00E70992" w:rsidP="00E7099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27C">
        <w:rPr>
          <w:rFonts w:ascii="Times New Roman" w:hAnsi="Times New Roman" w:cs="Times New Roman"/>
          <w:b/>
          <w:sz w:val="24"/>
          <w:szCs w:val="28"/>
        </w:rPr>
        <w:t>муниципальной программы Мугреево-Никольского сельского поселения</w:t>
      </w:r>
    </w:p>
    <w:p w:rsidR="00E70992" w:rsidRPr="00806659" w:rsidRDefault="00E70992" w:rsidP="00E70992">
      <w:pPr>
        <w:spacing w:line="240" w:lineRule="exact"/>
        <w:jc w:val="center"/>
        <w:rPr>
          <w:b/>
          <w:bCs/>
          <w:szCs w:val="28"/>
        </w:rPr>
      </w:pPr>
    </w:p>
    <w:tbl>
      <w:tblPr>
        <w:tblW w:w="10349" w:type="dxa"/>
        <w:tblInd w:w="-318" w:type="dxa"/>
        <w:tblLook w:val="01E0"/>
      </w:tblPr>
      <w:tblGrid>
        <w:gridCol w:w="2628"/>
        <w:gridCol w:w="7721"/>
      </w:tblGrid>
      <w:tr w:rsidR="00E70992" w:rsidRPr="00806659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spacing w:before="120" w:line="240" w:lineRule="exact"/>
              <w:rPr>
                <w:bCs/>
                <w:szCs w:val="28"/>
              </w:rPr>
            </w:pPr>
            <w:r w:rsidRPr="00CE6F9B">
              <w:rPr>
                <w:bCs/>
                <w:szCs w:val="28"/>
              </w:rPr>
              <w:t xml:space="preserve">Наименование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806659" w:rsidRDefault="00E70992" w:rsidP="001051D4">
            <w:r w:rsidRPr="00806659">
              <w:t xml:space="preserve">Развитие местного самоуправления в Мугреево-Никольском сельском поселении </w:t>
            </w:r>
          </w:p>
        </w:tc>
      </w:tr>
      <w:tr w:rsidR="00E70992" w:rsidRPr="00806659" w:rsidTr="001051D4">
        <w:trPr>
          <w:trHeight w:val="5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Срок реализации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Default="00E70992" w:rsidP="002F4A86">
            <w:r>
              <w:t>202</w:t>
            </w:r>
            <w:r w:rsidR="002F4A86">
              <w:t>2</w:t>
            </w:r>
            <w:r>
              <w:t>-2026 годы</w:t>
            </w:r>
          </w:p>
        </w:tc>
      </w:tr>
      <w:tr w:rsidR="00E70992" w:rsidRPr="00806659" w:rsidTr="001051D4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bCs/>
                <w:sz w:val="24"/>
                <w:szCs w:val="28"/>
              </w:rPr>
              <w:t>Перечень подпрограмм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Default="00E70992" w:rsidP="001051D4">
            <w:r>
              <w:t xml:space="preserve">1. </w:t>
            </w:r>
            <w:r w:rsidRPr="00B96705">
              <w:t>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</w:t>
            </w:r>
            <w:r>
              <w:t xml:space="preserve">. </w:t>
            </w:r>
          </w:p>
          <w:p w:rsidR="00E70992" w:rsidRPr="00806659" w:rsidRDefault="00E70992" w:rsidP="001051D4">
            <w:r>
              <w:t xml:space="preserve">2. </w:t>
            </w:r>
            <w:r w:rsidRPr="00B96705">
              <w:t>Укрепление материально-технической базы органов местного самоуправления Мугреево-Никольского сельского поселения</w:t>
            </w:r>
            <w:r>
              <w:t>.</w:t>
            </w:r>
          </w:p>
        </w:tc>
      </w:tr>
      <w:tr w:rsidR="00E70992" w:rsidRPr="00806659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Администратор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806659" w:rsidRDefault="00E70992" w:rsidP="001051D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E70992" w:rsidRPr="00806659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806659" w:rsidRDefault="00E70992" w:rsidP="001051D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E70992" w:rsidRPr="00806659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806659" w:rsidRDefault="00E70992" w:rsidP="001051D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E70992" w:rsidRPr="000112C4" w:rsidTr="001051D4">
        <w:trPr>
          <w:trHeight w:val="12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Цель (цели)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59648D" w:rsidRDefault="00E70992" w:rsidP="001051D4">
            <w:pPr>
              <w:pStyle w:val="a3"/>
            </w:pPr>
            <w:r>
              <w:t xml:space="preserve">- </w:t>
            </w:r>
            <w:r w:rsidRPr="0059648D">
              <w:t>совершенствование системы муниципальной службы Мугреево-Никольского сельского поселения;</w:t>
            </w:r>
          </w:p>
          <w:p w:rsidR="00E70992" w:rsidRPr="0059648D" w:rsidRDefault="00E70992" w:rsidP="001051D4">
            <w:pPr>
              <w:pStyle w:val="a3"/>
            </w:pPr>
            <w:r>
              <w:t xml:space="preserve">- </w:t>
            </w:r>
            <w:r w:rsidRPr="0059648D">
              <w:t>обеспечение деятельности администрации Мугреево-Никольского сельского поселения, повышение их эффективности и результативности;</w:t>
            </w:r>
          </w:p>
          <w:p w:rsidR="00E70992" w:rsidRPr="0059648D" w:rsidRDefault="00E70992" w:rsidP="001051D4">
            <w:pPr>
              <w:pStyle w:val="a3"/>
            </w:pPr>
            <w:r>
              <w:t xml:space="preserve">- </w:t>
            </w:r>
            <w:r w:rsidRPr="0059648D">
              <w:t>материально-техническое, транспортное, информационно-техническое и правовое обеспечение деятельности органов местного самоуправления сельского поселения;</w:t>
            </w:r>
          </w:p>
          <w:p w:rsidR="00E70992" w:rsidRPr="0059648D" w:rsidRDefault="00E70992" w:rsidP="001051D4">
            <w:pPr>
              <w:pStyle w:val="a3"/>
            </w:pPr>
            <w:r>
              <w:t xml:space="preserve">- </w:t>
            </w:r>
            <w:r w:rsidRPr="0059648D">
              <w:t>обеспечение оперативного финансирования непредвиденных расходов местного бюджета, в том числе связанных с ликвидацией последствий стихийных бедствий и других чрезвычайных ситуаций;</w:t>
            </w:r>
          </w:p>
          <w:p w:rsidR="00E70992" w:rsidRPr="0059648D" w:rsidRDefault="00E70992" w:rsidP="001051D4">
            <w:pPr>
              <w:pStyle w:val="a3"/>
            </w:pPr>
            <w:r>
              <w:t xml:space="preserve">- </w:t>
            </w:r>
            <w:r w:rsidRPr="0059648D">
              <w:t>организация проведения иных мероприятий в области муниципального управления;</w:t>
            </w:r>
          </w:p>
          <w:p w:rsidR="00E70992" w:rsidRPr="0059648D" w:rsidRDefault="00E70992" w:rsidP="001051D4">
            <w:pPr>
              <w:pStyle w:val="a3"/>
              <w:rPr>
                <w:color w:val="000000"/>
                <w:shd w:val="clear" w:color="auto" w:fill="FFFFFF"/>
              </w:rPr>
            </w:pPr>
            <w:r w:rsidRPr="0059648D">
              <w:rPr>
                <w:shd w:val="clear" w:color="auto" w:fill="FFFFFF"/>
              </w:rPr>
              <w:t xml:space="preserve">- обеспечение полной нормативно – правовой информацией, необходимой для </w:t>
            </w:r>
            <w:r w:rsidRPr="0059648D">
              <w:rPr>
                <w:color w:val="000000"/>
                <w:shd w:val="clear" w:color="auto" w:fill="FFFFFF"/>
              </w:rPr>
              <w:t>решения вопросов местного значения;</w:t>
            </w:r>
          </w:p>
          <w:p w:rsidR="00E70992" w:rsidRPr="0059648D" w:rsidRDefault="00E70992" w:rsidP="001051D4">
            <w:pPr>
              <w:pStyle w:val="a3"/>
            </w:pPr>
            <w:r w:rsidRPr="0059648D">
              <w:rPr>
                <w:color w:val="000000"/>
                <w:shd w:val="clear" w:color="auto" w:fill="FFFFFF"/>
              </w:rPr>
              <w:t>повышение качества и доступности информации органов местного самоуправления;</w:t>
            </w:r>
          </w:p>
          <w:p w:rsidR="00E70992" w:rsidRPr="0059648D" w:rsidRDefault="00E70992" w:rsidP="001051D4">
            <w:pPr>
              <w:pStyle w:val="a3"/>
            </w:pPr>
            <w:r w:rsidRPr="0059648D">
              <w:t>- повышение качества управления муниципальными финансами.</w:t>
            </w:r>
          </w:p>
        </w:tc>
      </w:tr>
      <w:tr w:rsidR="00E70992" w:rsidRPr="000112C4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 xml:space="preserve">Целевые индикаторы (показатели)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D87A88" w:rsidRDefault="00E70992" w:rsidP="001051D4">
            <w:pPr>
              <w:jc w:val="both"/>
            </w:pPr>
            <w:r w:rsidRPr="00D87A88">
      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 </w:t>
            </w:r>
          </w:p>
          <w:p w:rsidR="00E70992" w:rsidRPr="00D87A88" w:rsidRDefault="00E70992" w:rsidP="00105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8">
              <w:rPr>
                <w:rFonts w:ascii="Times New Roman" w:hAnsi="Times New Roman" w:cs="Times New Roman"/>
                <w:sz w:val="24"/>
                <w:szCs w:val="24"/>
              </w:rPr>
      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      </w:r>
          </w:p>
          <w:p w:rsidR="00E70992" w:rsidRPr="00D87A88" w:rsidRDefault="00E70992" w:rsidP="00105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</w:t>
            </w:r>
            <w:r w:rsidRPr="00D87A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70992" w:rsidRPr="000112C4" w:rsidRDefault="00E70992" w:rsidP="0010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A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реестра первоочередных муниципальных услуг, предоставляемых органами местного самоуправления </w:t>
            </w:r>
            <w:proofErr w:type="gramStart"/>
            <w:r w:rsidRPr="00D87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A8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D87A88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992" w:rsidRPr="000112C4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86" w:rsidRPr="000112C4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Общий объем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программе составляет 8685827,00 рублей, в том числе по годам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2F4A86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год - 1802200,00 рублей, </w:t>
            </w:r>
          </w:p>
          <w:p w:rsidR="002F4A86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год - 2112000,00 рублей, </w:t>
            </w:r>
          </w:p>
          <w:p w:rsidR="002F4A86" w:rsidRPr="000112C4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2123000,00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2F4A86" w:rsidRPr="000112C4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1332127,00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2F4A86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1316500,00 рублей,</w:t>
            </w:r>
          </w:p>
          <w:p w:rsidR="002F4A86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56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5830">
              <w:rPr>
                <w:rFonts w:ascii="Times New Roman" w:hAnsi="Times New Roman" w:cs="Times New Roman"/>
                <w:sz w:val="24"/>
                <w:szCs w:val="26"/>
              </w:rPr>
              <w:t xml:space="preserve"> бюджет Мугреево-Никольского сельского поселения:</w:t>
            </w:r>
          </w:p>
          <w:p w:rsidR="002F4A86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год - 1802200,00 рублей, </w:t>
            </w:r>
          </w:p>
          <w:p w:rsidR="002F4A86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год - 2112000,00 рублей, </w:t>
            </w:r>
          </w:p>
          <w:p w:rsidR="002F4A86" w:rsidRPr="000112C4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2123000,00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2F4A86" w:rsidRPr="000112C4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1332127,00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E70992" w:rsidRPr="000112C4" w:rsidRDefault="002F4A86" w:rsidP="002F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1316500,00 рублей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70992" w:rsidRPr="000112C4" w:rsidTr="001051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92" w:rsidRPr="00CE6F9B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92" w:rsidRPr="005F319C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C"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условий работы органов местного самоуправления.</w:t>
            </w:r>
          </w:p>
          <w:p w:rsidR="00E70992" w:rsidRPr="005F319C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C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работы муниципальных служащих для качественного выполнения ими порученных задач.</w:t>
            </w:r>
          </w:p>
          <w:p w:rsidR="00E70992" w:rsidRPr="005F319C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C">
              <w:rPr>
                <w:rFonts w:ascii="Times New Roman" w:hAnsi="Times New Roman" w:cs="Times New Roman"/>
                <w:sz w:val="24"/>
                <w:szCs w:val="24"/>
              </w:rPr>
              <w:t>- Повышение доверия граждан органам местного самоуправления.</w:t>
            </w:r>
          </w:p>
          <w:p w:rsidR="00E70992" w:rsidRPr="005F319C" w:rsidRDefault="00E70992" w:rsidP="001051D4">
            <w:pPr>
              <w:autoSpaceDE w:val="0"/>
              <w:autoSpaceDN w:val="0"/>
              <w:adjustRightInd w:val="0"/>
              <w:jc w:val="both"/>
            </w:pPr>
            <w:r w:rsidRPr="005F319C">
              <w:t>-Обеспечение  профессионального развития муниципальных служащих, открытость муниципальной службы и ее доступность, повышение эффективности профессиональной служебной деятельности муниципальных служащих в сельском поселении, формирование системы непрерывного обучения муниципальных служащих</w:t>
            </w:r>
          </w:p>
          <w:p w:rsidR="00E70992" w:rsidRPr="005F319C" w:rsidRDefault="00E70992" w:rsidP="00105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служащих к информационным ресурсам. Обеспечение доступом к широкополосной сети Интернет сотрудников, обеспечение информационной поддержки принятия решений органами местного самоуправления. Сокращение сроков подготовки документов. Повышение исполнительской дисциплины</w:t>
            </w:r>
          </w:p>
        </w:tc>
      </w:tr>
    </w:tbl>
    <w:p w:rsidR="00E70992" w:rsidRPr="008F127C" w:rsidRDefault="00E70992" w:rsidP="00E70992">
      <w:pPr>
        <w:jc w:val="both"/>
        <w:rPr>
          <w:szCs w:val="28"/>
        </w:rPr>
      </w:pPr>
      <w:r w:rsidRPr="008F127C">
        <w:rPr>
          <w:szCs w:val="28"/>
        </w:rPr>
        <w:t>( * ) Объем финансирования Программы подлежат ежегодному уточнению и корректировке в соответствии с возможностями бюджета</w:t>
      </w:r>
    </w:p>
    <w:p w:rsidR="00EF0B1E" w:rsidRPr="00E70992" w:rsidRDefault="00EF0B1E" w:rsidP="00E70992"/>
    <w:sectPr w:rsidR="00EF0B1E" w:rsidRPr="00E70992" w:rsidSect="00254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6F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4D6F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A86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9055C"/>
    <w:rsid w:val="00390BBB"/>
    <w:rsid w:val="00397AAF"/>
    <w:rsid w:val="003A2BF3"/>
    <w:rsid w:val="003B69E8"/>
    <w:rsid w:val="003C6884"/>
    <w:rsid w:val="003D0ABE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FF1"/>
    <w:rsid w:val="0045728F"/>
    <w:rsid w:val="00470058"/>
    <w:rsid w:val="004762FC"/>
    <w:rsid w:val="00481B42"/>
    <w:rsid w:val="004923EB"/>
    <w:rsid w:val="004A3EE8"/>
    <w:rsid w:val="004A59CB"/>
    <w:rsid w:val="004C624F"/>
    <w:rsid w:val="004C673D"/>
    <w:rsid w:val="004D2591"/>
    <w:rsid w:val="004D365F"/>
    <w:rsid w:val="004D5C85"/>
    <w:rsid w:val="004E4730"/>
    <w:rsid w:val="004E4E9B"/>
    <w:rsid w:val="004E5574"/>
    <w:rsid w:val="004E667A"/>
    <w:rsid w:val="004F0DB2"/>
    <w:rsid w:val="00504F5A"/>
    <w:rsid w:val="00505233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70017"/>
    <w:rsid w:val="0058199C"/>
    <w:rsid w:val="00581F82"/>
    <w:rsid w:val="00582E0F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95009"/>
    <w:rsid w:val="00695E87"/>
    <w:rsid w:val="006A01F1"/>
    <w:rsid w:val="006A1F0C"/>
    <w:rsid w:val="006A649E"/>
    <w:rsid w:val="006B6991"/>
    <w:rsid w:val="006C3597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7CE"/>
    <w:rsid w:val="00900ABF"/>
    <w:rsid w:val="009025F5"/>
    <w:rsid w:val="009045FF"/>
    <w:rsid w:val="00913B57"/>
    <w:rsid w:val="009150BC"/>
    <w:rsid w:val="00926C14"/>
    <w:rsid w:val="0093620B"/>
    <w:rsid w:val="0094338F"/>
    <w:rsid w:val="00944869"/>
    <w:rsid w:val="00945785"/>
    <w:rsid w:val="009474C7"/>
    <w:rsid w:val="00951F7E"/>
    <w:rsid w:val="009531DA"/>
    <w:rsid w:val="009532FF"/>
    <w:rsid w:val="009573DA"/>
    <w:rsid w:val="00957499"/>
    <w:rsid w:val="009600A0"/>
    <w:rsid w:val="00962772"/>
    <w:rsid w:val="00964230"/>
    <w:rsid w:val="00964FB0"/>
    <w:rsid w:val="00965FD0"/>
    <w:rsid w:val="00980ADF"/>
    <w:rsid w:val="00982052"/>
    <w:rsid w:val="009831CE"/>
    <w:rsid w:val="0098391F"/>
    <w:rsid w:val="009846EE"/>
    <w:rsid w:val="00987F7E"/>
    <w:rsid w:val="0099530C"/>
    <w:rsid w:val="009A1481"/>
    <w:rsid w:val="009A7DC1"/>
    <w:rsid w:val="009B3607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5A32"/>
    <w:rsid w:val="00A34210"/>
    <w:rsid w:val="00A40F52"/>
    <w:rsid w:val="00A42838"/>
    <w:rsid w:val="00A44148"/>
    <w:rsid w:val="00A52656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2EC4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E21F2"/>
    <w:rsid w:val="00BF404B"/>
    <w:rsid w:val="00BF4A0B"/>
    <w:rsid w:val="00C04877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715D1"/>
    <w:rsid w:val="00C7264E"/>
    <w:rsid w:val="00C807F1"/>
    <w:rsid w:val="00C81216"/>
    <w:rsid w:val="00C81AA7"/>
    <w:rsid w:val="00C8669F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F0171"/>
    <w:rsid w:val="00CF4ED5"/>
    <w:rsid w:val="00D004CC"/>
    <w:rsid w:val="00D036D8"/>
    <w:rsid w:val="00D1606F"/>
    <w:rsid w:val="00D2528E"/>
    <w:rsid w:val="00D30663"/>
    <w:rsid w:val="00D30DC7"/>
    <w:rsid w:val="00D31639"/>
    <w:rsid w:val="00D44651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0992"/>
    <w:rsid w:val="00E7677E"/>
    <w:rsid w:val="00E80958"/>
    <w:rsid w:val="00E9357F"/>
    <w:rsid w:val="00EA37E6"/>
    <w:rsid w:val="00EB3CA1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772E7"/>
    <w:rsid w:val="00F87A5F"/>
    <w:rsid w:val="00F94237"/>
    <w:rsid w:val="00FB1A53"/>
    <w:rsid w:val="00FB1F2A"/>
    <w:rsid w:val="00FB2180"/>
    <w:rsid w:val="00FB24C8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4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54D6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5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54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4D365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365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2023-11-08T11:45:00Z</dcterms:created>
  <dcterms:modified xsi:type="dcterms:W3CDTF">2023-11-15T12:10:00Z</dcterms:modified>
</cp:coreProperties>
</file>